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8F3AE" w14:textId="4530B232" w:rsidR="00CF297D" w:rsidRPr="00A35EFE" w:rsidRDefault="007C4EC4" w:rsidP="00577662">
      <w:pPr>
        <w:shd w:val="clear" w:color="auto" w:fill="A6A6A6" w:themeFill="background1" w:themeFillShade="A6"/>
        <w:tabs>
          <w:tab w:val="left" w:pos="7200"/>
          <w:tab w:val="decimal" w:pos="9720"/>
        </w:tabs>
        <w:spacing w:after="0" w:line="240" w:lineRule="auto"/>
        <w:jc w:val="center"/>
        <w:rPr>
          <w:rFonts w:ascii="Bodoni MT Black" w:hAnsi="Bodoni MT Black"/>
          <w:b/>
          <w:sz w:val="42"/>
          <w:szCs w:val="42"/>
          <w:u w:val="single"/>
        </w:rPr>
      </w:pPr>
      <w:r>
        <w:rPr>
          <w:rFonts w:ascii="Century Gothic" w:hAnsi="Century Gothic"/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15AE05AE" wp14:editId="0B8AEC57">
            <wp:simplePos x="0" y="0"/>
            <wp:positionH relativeFrom="column">
              <wp:posOffset>-20955</wp:posOffset>
            </wp:positionH>
            <wp:positionV relativeFrom="paragraph">
              <wp:posOffset>-262890</wp:posOffset>
            </wp:positionV>
            <wp:extent cx="714375" cy="713467"/>
            <wp:effectExtent l="0" t="0" r="0" b="0"/>
            <wp:wrapNone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3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50B6">
        <w:rPr>
          <w:rFonts w:ascii="Bodoni MT Black" w:hAnsi="Bodoni MT Black"/>
          <w:b/>
          <w:sz w:val="42"/>
          <w:szCs w:val="42"/>
          <w:u w:val="single"/>
        </w:rPr>
        <w:t xml:space="preserve">          </w:t>
      </w:r>
      <w:r w:rsidR="00A35EFE" w:rsidRPr="00577662">
        <w:rPr>
          <w:rFonts w:ascii="Bodoni MT Black" w:hAnsi="Bodoni MT Black"/>
          <w:b/>
          <w:sz w:val="42"/>
          <w:szCs w:val="42"/>
          <w:u w:val="single"/>
        </w:rPr>
        <w:t xml:space="preserve">Fees; </w:t>
      </w:r>
      <w:r w:rsidR="00DD43D9" w:rsidRPr="00577662">
        <w:rPr>
          <w:rFonts w:ascii="Bodoni MT Black" w:hAnsi="Bodoni MT Black"/>
          <w:b/>
          <w:sz w:val="42"/>
          <w:szCs w:val="42"/>
          <w:u w:val="single"/>
        </w:rPr>
        <w:t xml:space="preserve">Building/Zoning/Planning </w:t>
      </w:r>
      <w:r w:rsidR="00A35EFE" w:rsidRPr="00577662">
        <w:rPr>
          <w:rFonts w:ascii="Bodoni MT Black" w:hAnsi="Bodoni MT Black"/>
          <w:b/>
          <w:sz w:val="42"/>
          <w:szCs w:val="42"/>
          <w:u w:val="single"/>
        </w:rPr>
        <w:t>–</w:t>
      </w:r>
      <w:r w:rsidR="00DD43D9" w:rsidRPr="00577662">
        <w:rPr>
          <w:rFonts w:ascii="Bodoni MT Black" w:hAnsi="Bodoni MT Black"/>
          <w:b/>
          <w:sz w:val="42"/>
          <w:szCs w:val="42"/>
          <w:u w:val="single"/>
        </w:rPr>
        <w:t xml:space="preserve"> </w:t>
      </w:r>
      <w:r w:rsidR="0005262D">
        <w:rPr>
          <w:rFonts w:ascii="Bodoni MT Black" w:hAnsi="Bodoni MT Black"/>
          <w:b/>
          <w:sz w:val="42"/>
          <w:szCs w:val="42"/>
          <w:u w:val="single"/>
        </w:rPr>
        <w:t>202</w:t>
      </w:r>
      <w:r w:rsidR="009C56C7">
        <w:rPr>
          <w:rFonts w:ascii="Bodoni MT Black" w:hAnsi="Bodoni MT Black"/>
          <w:b/>
          <w:sz w:val="42"/>
          <w:szCs w:val="42"/>
          <w:u w:val="single"/>
        </w:rPr>
        <w:t>5</w:t>
      </w:r>
    </w:p>
    <w:p w14:paraId="58994C07" w14:textId="4F891ADA" w:rsidR="00DD43D9" w:rsidRPr="00A61DEC" w:rsidRDefault="00DD43D9" w:rsidP="0090553D">
      <w:pPr>
        <w:tabs>
          <w:tab w:val="left" w:pos="7200"/>
          <w:tab w:val="decimal" w:pos="9720"/>
        </w:tabs>
        <w:spacing w:after="0" w:line="240" w:lineRule="auto"/>
        <w:rPr>
          <w:rFonts w:ascii="Century Gothic" w:hAnsi="Century Gothic"/>
          <w:b/>
          <w:sz w:val="20"/>
          <w:szCs w:val="20"/>
          <w:u w:val="single"/>
        </w:rPr>
      </w:pPr>
    </w:p>
    <w:p w14:paraId="0C067F04" w14:textId="77777777" w:rsidR="00C66240" w:rsidRPr="00F20CC8" w:rsidRDefault="00C66240" w:rsidP="00810F7F">
      <w:pPr>
        <w:shd w:val="clear" w:color="auto" w:fill="ED8823"/>
        <w:tabs>
          <w:tab w:val="left" w:pos="1080"/>
          <w:tab w:val="left" w:pos="6660"/>
          <w:tab w:val="decimal" w:pos="8910"/>
          <w:tab w:val="decimal" w:pos="9720"/>
        </w:tabs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F20CC8">
        <w:rPr>
          <w:rFonts w:ascii="Century Gothic" w:hAnsi="Century Gothic"/>
          <w:b/>
          <w:sz w:val="20"/>
          <w:szCs w:val="20"/>
        </w:rPr>
        <w:t xml:space="preserve">If a Building Permit is not issued prior to commencing construction, and the Code Enforcement Officer requires a Permit, the Permit Fee is DOUBLE </w:t>
      </w:r>
      <w:r w:rsidR="008B5442" w:rsidRPr="00F20CC8">
        <w:rPr>
          <w:rFonts w:ascii="Century Gothic" w:hAnsi="Century Gothic"/>
          <w:b/>
          <w:sz w:val="20"/>
          <w:szCs w:val="20"/>
        </w:rPr>
        <w:t>the cost listed below.</w:t>
      </w:r>
    </w:p>
    <w:p w14:paraId="70436117" w14:textId="77777777" w:rsidR="00C66240" w:rsidRDefault="00C66240" w:rsidP="0049533E">
      <w:pPr>
        <w:tabs>
          <w:tab w:val="decimal" w:pos="8910"/>
          <w:tab w:val="decimal" w:pos="9720"/>
        </w:tabs>
        <w:spacing w:after="0"/>
        <w:rPr>
          <w:rFonts w:ascii="Century Gothic" w:hAnsi="Century Gothic"/>
          <w:b/>
          <w:highlight w:val="yellow"/>
        </w:rPr>
      </w:pPr>
    </w:p>
    <w:p w14:paraId="63F0A8BD" w14:textId="6F2A3212" w:rsidR="00DD43D9" w:rsidRPr="00F20CC8" w:rsidRDefault="00DD43D9" w:rsidP="00810F7F">
      <w:pPr>
        <w:shd w:val="clear" w:color="auto" w:fill="D9D9D9" w:themeFill="background1" w:themeFillShade="D9"/>
        <w:tabs>
          <w:tab w:val="decimal" w:pos="9720"/>
        </w:tabs>
        <w:spacing w:after="0" w:line="240" w:lineRule="auto"/>
        <w:rPr>
          <w:rFonts w:ascii="Georgia" w:hAnsi="Georgia"/>
          <w:bCs/>
          <w:sz w:val="24"/>
          <w:szCs w:val="24"/>
          <w:u w:val="single"/>
        </w:rPr>
      </w:pPr>
      <w:r w:rsidRPr="00F20CC8">
        <w:rPr>
          <w:rFonts w:ascii="Georgia" w:hAnsi="Georgia"/>
          <w:bCs/>
          <w:sz w:val="24"/>
          <w:szCs w:val="24"/>
          <w:u w:val="single"/>
        </w:rPr>
        <w:t>Single-Family dwelling</w:t>
      </w:r>
      <w:r w:rsidR="0087278F" w:rsidRPr="00F20CC8">
        <w:rPr>
          <w:rFonts w:ascii="Georgia" w:hAnsi="Georgia"/>
          <w:bCs/>
          <w:sz w:val="24"/>
          <w:szCs w:val="24"/>
          <w:u w:val="single"/>
        </w:rPr>
        <w:t xml:space="preserve"> (+ Engineering cost recovery)</w:t>
      </w:r>
      <w:r w:rsidR="00A35EFE" w:rsidRPr="00F20CC8">
        <w:rPr>
          <w:rFonts w:ascii="Georgia" w:hAnsi="Georgia"/>
          <w:bCs/>
          <w:sz w:val="24"/>
          <w:szCs w:val="24"/>
          <w:u w:val="single"/>
        </w:rPr>
        <w:tab/>
      </w:r>
      <w:r w:rsidRPr="00F20CC8">
        <w:rPr>
          <w:rFonts w:ascii="Georgia" w:hAnsi="Georgia"/>
          <w:bCs/>
          <w:sz w:val="24"/>
          <w:szCs w:val="24"/>
          <w:u w:val="single"/>
        </w:rPr>
        <w:t>$3</w:t>
      </w:r>
      <w:r w:rsidR="002D5933" w:rsidRPr="00F20CC8">
        <w:rPr>
          <w:rFonts w:ascii="Georgia" w:hAnsi="Georgia"/>
          <w:bCs/>
          <w:sz w:val="24"/>
          <w:szCs w:val="24"/>
          <w:u w:val="single"/>
        </w:rPr>
        <w:t>5</w:t>
      </w:r>
      <w:r w:rsidR="0023778C" w:rsidRPr="00F20CC8">
        <w:rPr>
          <w:rFonts w:ascii="Georgia" w:hAnsi="Georgia"/>
          <w:bCs/>
          <w:sz w:val="24"/>
          <w:szCs w:val="24"/>
          <w:u w:val="single"/>
        </w:rPr>
        <w:t>0</w:t>
      </w:r>
      <w:r w:rsidRPr="00F20CC8">
        <w:rPr>
          <w:rFonts w:ascii="Georgia" w:hAnsi="Georgia"/>
          <w:bCs/>
          <w:sz w:val="24"/>
          <w:szCs w:val="24"/>
          <w:u w:val="single"/>
        </w:rPr>
        <w:t>.00</w:t>
      </w:r>
    </w:p>
    <w:p w14:paraId="22863E64" w14:textId="30B6BBD3" w:rsidR="00DD43D9" w:rsidRPr="00F20CC8" w:rsidRDefault="0087278F" w:rsidP="00810F7F">
      <w:pPr>
        <w:tabs>
          <w:tab w:val="right" w:pos="9630"/>
          <w:tab w:val="decimal" w:pos="9720"/>
        </w:tabs>
        <w:spacing w:after="0" w:line="240" w:lineRule="auto"/>
        <w:rPr>
          <w:rFonts w:ascii="Georgia" w:hAnsi="Georgia"/>
          <w:bCs/>
          <w:sz w:val="20"/>
          <w:szCs w:val="20"/>
        </w:rPr>
      </w:pPr>
      <w:r w:rsidRPr="00810F7F">
        <w:rPr>
          <w:rFonts w:ascii="Segoe Print" w:hAnsi="Segoe Print"/>
          <w:bCs/>
          <w:sz w:val="20"/>
          <w:szCs w:val="20"/>
        </w:rPr>
        <w:tab/>
      </w:r>
      <w:r w:rsidR="00B04EBC" w:rsidRPr="00F20CC8">
        <w:rPr>
          <w:rFonts w:ascii="Georgia" w:hAnsi="Georgia"/>
          <w:bCs/>
          <w:sz w:val="20"/>
          <w:szCs w:val="20"/>
        </w:rPr>
        <w:t>(u</w:t>
      </w:r>
      <w:r w:rsidR="00DD43D9" w:rsidRPr="00F20CC8">
        <w:rPr>
          <w:rFonts w:ascii="Georgia" w:hAnsi="Georgia"/>
          <w:bCs/>
          <w:sz w:val="20"/>
          <w:szCs w:val="20"/>
        </w:rPr>
        <w:t xml:space="preserve">p to </w:t>
      </w:r>
      <w:r w:rsidR="002D5933" w:rsidRPr="00F20CC8">
        <w:rPr>
          <w:rFonts w:ascii="Georgia" w:hAnsi="Georgia"/>
          <w:bCs/>
          <w:sz w:val="20"/>
          <w:szCs w:val="20"/>
        </w:rPr>
        <w:t>25</w:t>
      </w:r>
      <w:r w:rsidRPr="00F20CC8">
        <w:rPr>
          <w:rFonts w:ascii="Georgia" w:hAnsi="Georgia"/>
          <w:bCs/>
          <w:sz w:val="20"/>
          <w:szCs w:val="20"/>
        </w:rPr>
        <w:t>00 sf</w:t>
      </w:r>
      <w:r w:rsidR="00B04EBC" w:rsidRPr="00F20CC8">
        <w:rPr>
          <w:rFonts w:ascii="Georgia" w:hAnsi="Georgia"/>
          <w:bCs/>
          <w:sz w:val="20"/>
          <w:szCs w:val="20"/>
        </w:rPr>
        <w:t xml:space="preserve">; </w:t>
      </w:r>
      <w:r w:rsidR="00EE755F" w:rsidRPr="00F20CC8">
        <w:rPr>
          <w:rFonts w:ascii="Georgia" w:hAnsi="Georgia"/>
          <w:bCs/>
          <w:sz w:val="20"/>
          <w:szCs w:val="20"/>
        </w:rPr>
        <w:t xml:space="preserve">then </w:t>
      </w:r>
      <w:r w:rsidR="00DD43D9" w:rsidRPr="00F20CC8">
        <w:rPr>
          <w:rFonts w:ascii="Georgia" w:hAnsi="Georgia"/>
          <w:bCs/>
          <w:sz w:val="20"/>
          <w:szCs w:val="20"/>
        </w:rPr>
        <w:t xml:space="preserve">add </w:t>
      </w:r>
      <w:r w:rsidR="00B04EBC" w:rsidRPr="00F20CC8">
        <w:rPr>
          <w:rFonts w:ascii="Georgia" w:hAnsi="Georgia"/>
          <w:bCs/>
          <w:sz w:val="20"/>
          <w:szCs w:val="20"/>
        </w:rPr>
        <w:t>$0.</w:t>
      </w:r>
      <w:r w:rsidR="0023778C" w:rsidRPr="00F20CC8">
        <w:rPr>
          <w:rFonts w:ascii="Georgia" w:hAnsi="Georgia"/>
          <w:bCs/>
          <w:sz w:val="20"/>
          <w:szCs w:val="20"/>
        </w:rPr>
        <w:t>40</w:t>
      </w:r>
      <w:r w:rsidR="00B04EBC" w:rsidRPr="00F20CC8">
        <w:rPr>
          <w:rFonts w:ascii="Georgia" w:hAnsi="Georgia"/>
          <w:bCs/>
          <w:sz w:val="20"/>
          <w:szCs w:val="20"/>
        </w:rPr>
        <w:t xml:space="preserve"> per sf</w:t>
      </w:r>
      <w:r w:rsidRPr="00F20CC8">
        <w:rPr>
          <w:rFonts w:ascii="Georgia" w:hAnsi="Georgia"/>
          <w:bCs/>
          <w:sz w:val="20"/>
          <w:szCs w:val="20"/>
        </w:rPr>
        <w:t xml:space="preserve"> – over 2500 sf</w:t>
      </w:r>
      <w:r w:rsidR="00B04EBC" w:rsidRPr="00F20CC8">
        <w:rPr>
          <w:rFonts w:ascii="Georgia" w:hAnsi="Georgia"/>
          <w:bCs/>
          <w:sz w:val="20"/>
          <w:szCs w:val="20"/>
        </w:rPr>
        <w:t>)</w:t>
      </w:r>
    </w:p>
    <w:p w14:paraId="1314531B" w14:textId="77777777" w:rsidR="0087278F" w:rsidRPr="00F20CC8" w:rsidRDefault="00B04EBC" w:rsidP="00810F7F">
      <w:pPr>
        <w:tabs>
          <w:tab w:val="decimal" w:pos="9720"/>
        </w:tabs>
        <w:spacing w:after="0" w:line="240" w:lineRule="auto"/>
        <w:rPr>
          <w:rFonts w:ascii="Georgia" w:hAnsi="Georgia"/>
          <w:bCs/>
          <w:sz w:val="24"/>
          <w:szCs w:val="24"/>
          <w:u w:val="single"/>
        </w:rPr>
      </w:pPr>
      <w:r w:rsidRPr="00F20CC8">
        <w:rPr>
          <w:rFonts w:ascii="Georgia" w:hAnsi="Georgia"/>
          <w:bCs/>
          <w:sz w:val="24"/>
          <w:szCs w:val="24"/>
          <w:u w:val="single"/>
        </w:rPr>
        <w:t>Two-Family dwelling</w:t>
      </w:r>
      <w:r w:rsidR="0087278F" w:rsidRPr="00F20CC8">
        <w:rPr>
          <w:rFonts w:ascii="Georgia" w:hAnsi="Georgia"/>
          <w:bCs/>
          <w:sz w:val="24"/>
          <w:szCs w:val="24"/>
          <w:u w:val="single"/>
        </w:rPr>
        <w:t xml:space="preserve"> (+ Engineering cost recovery)</w:t>
      </w:r>
      <w:r w:rsidR="00A35EFE" w:rsidRPr="00F20CC8">
        <w:rPr>
          <w:rFonts w:ascii="Georgia" w:hAnsi="Georgia"/>
          <w:bCs/>
          <w:sz w:val="24"/>
          <w:szCs w:val="24"/>
          <w:u w:val="single"/>
        </w:rPr>
        <w:tab/>
      </w:r>
      <w:r w:rsidRPr="00F20CC8">
        <w:rPr>
          <w:rFonts w:ascii="Georgia" w:hAnsi="Georgia"/>
          <w:bCs/>
          <w:sz w:val="24"/>
          <w:szCs w:val="24"/>
          <w:u w:val="single"/>
        </w:rPr>
        <w:t>$4</w:t>
      </w:r>
      <w:r w:rsidR="002D5933" w:rsidRPr="00F20CC8">
        <w:rPr>
          <w:rFonts w:ascii="Georgia" w:hAnsi="Georgia"/>
          <w:bCs/>
          <w:sz w:val="24"/>
          <w:szCs w:val="24"/>
          <w:u w:val="single"/>
        </w:rPr>
        <w:t>25</w:t>
      </w:r>
      <w:r w:rsidRPr="00F20CC8">
        <w:rPr>
          <w:rFonts w:ascii="Georgia" w:hAnsi="Georgia"/>
          <w:bCs/>
          <w:sz w:val="24"/>
          <w:szCs w:val="24"/>
          <w:u w:val="single"/>
        </w:rPr>
        <w:t>.00</w:t>
      </w:r>
    </w:p>
    <w:p w14:paraId="0DC4DEF2" w14:textId="3A41D7D4" w:rsidR="00B04EBC" w:rsidRPr="00F20CC8" w:rsidRDefault="0087278F" w:rsidP="00810F7F">
      <w:pPr>
        <w:tabs>
          <w:tab w:val="right" w:pos="9630"/>
          <w:tab w:val="decimal" w:pos="9720"/>
        </w:tabs>
        <w:spacing w:after="0" w:line="240" w:lineRule="auto"/>
        <w:rPr>
          <w:rFonts w:ascii="Georgia" w:hAnsi="Georgia"/>
          <w:bCs/>
          <w:sz w:val="20"/>
          <w:szCs w:val="20"/>
        </w:rPr>
      </w:pPr>
      <w:r w:rsidRPr="00F20CC8">
        <w:rPr>
          <w:rFonts w:ascii="Georgia" w:hAnsi="Georgia"/>
          <w:bCs/>
          <w:sz w:val="20"/>
          <w:szCs w:val="20"/>
        </w:rPr>
        <w:tab/>
      </w:r>
      <w:r w:rsidR="00B04EBC" w:rsidRPr="00F20CC8">
        <w:rPr>
          <w:rFonts w:ascii="Georgia" w:hAnsi="Georgia"/>
          <w:bCs/>
          <w:sz w:val="20"/>
          <w:szCs w:val="20"/>
        </w:rPr>
        <w:t xml:space="preserve">(up </w:t>
      </w:r>
      <w:r w:rsidRPr="00F20CC8">
        <w:rPr>
          <w:rFonts w:ascii="Georgia" w:hAnsi="Georgia"/>
          <w:bCs/>
          <w:sz w:val="20"/>
          <w:szCs w:val="20"/>
        </w:rPr>
        <w:t xml:space="preserve">to 3000 sf then </w:t>
      </w:r>
      <w:r w:rsidR="00EE755F" w:rsidRPr="00F20CC8">
        <w:rPr>
          <w:rFonts w:ascii="Georgia" w:hAnsi="Georgia"/>
          <w:bCs/>
          <w:sz w:val="20"/>
          <w:szCs w:val="20"/>
        </w:rPr>
        <w:t xml:space="preserve">add </w:t>
      </w:r>
      <w:r w:rsidRPr="00F20CC8">
        <w:rPr>
          <w:rFonts w:ascii="Georgia" w:hAnsi="Georgia"/>
          <w:bCs/>
          <w:sz w:val="20"/>
          <w:szCs w:val="20"/>
        </w:rPr>
        <w:t>$0.25 per sf – over 3000 sf</w:t>
      </w:r>
      <w:r w:rsidR="00B04EBC" w:rsidRPr="00F20CC8">
        <w:rPr>
          <w:rFonts w:ascii="Georgia" w:hAnsi="Georgia"/>
          <w:bCs/>
          <w:sz w:val="20"/>
          <w:szCs w:val="20"/>
        </w:rPr>
        <w:t>)</w:t>
      </w:r>
    </w:p>
    <w:p w14:paraId="54A99CDD" w14:textId="77777777" w:rsidR="0087278F" w:rsidRPr="00F20CC8" w:rsidRDefault="00B04EBC" w:rsidP="00810F7F">
      <w:pPr>
        <w:shd w:val="clear" w:color="auto" w:fill="D9D9D9" w:themeFill="background1" w:themeFillShade="D9"/>
        <w:tabs>
          <w:tab w:val="decimal" w:pos="9720"/>
        </w:tabs>
        <w:spacing w:after="0" w:line="240" w:lineRule="auto"/>
        <w:rPr>
          <w:rFonts w:ascii="Georgia" w:hAnsi="Georgia"/>
          <w:bCs/>
          <w:sz w:val="24"/>
          <w:szCs w:val="24"/>
          <w:u w:val="single"/>
        </w:rPr>
      </w:pPr>
      <w:r w:rsidRPr="00F20CC8">
        <w:rPr>
          <w:rFonts w:ascii="Georgia" w:hAnsi="Georgia"/>
          <w:bCs/>
          <w:sz w:val="24"/>
          <w:szCs w:val="24"/>
          <w:u w:val="single"/>
        </w:rPr>
        <w:t>Multi-Family Dwelling – (3 or more)</w:t>
      </w:r>
      <w:r w:rsidR="0087278F" w:rsidRPr="00F20CC8">
        <w:rPr>
          <w:rFonts w:ascii="Georgia" w:hAnsi="Georgia"/>
          <w:bCs/>
          <w:sz w:val="24"/>
          <w:szCs w:val="24"/>
          <w:u w:val="single"/>
        </w:rPr>
        <w:t xml:space="preserve"> (+ Engineering cost recovery)</w:t>
      </w:r>
      <w:r w:rsidR="00A35EFE" w:rsidRPr="00F20CC8">
        <w:rPr>
          <w:rFonts w:ascii="Georgia" w:hAnsi="Georgia"/>
          <w:bCs/>
          <w:sz w:val="24"/>
          <w:szCs w:val="24"/>
          <w:u w:val="single"/>
        </w:rPr>
        <w:tab/>
      </w:r>
      <w:r w:rsidRPr="00F20CC8">
        <w:rPr>
          <w:rFonts w:ascii="Georgia" w:hAnsi="Georgia"/>
          <w:bCs/>
          <w:sz w:val="24"/>
          <w:szCs w:val="24"/>
          <w:u w:val="single"/>
        </w:rPr>
        <w:t>$</w:t>
      </w:r>
      <w:r w:rsidR="00B4544C" w:rsidRPr="00F20CC8">
        <w:rPr>
          <w:rFonts w:ascii="Georgia" w:hAnsi="Georgia"/>
          <w:bCs/>
          <w:sz w:val="24"/>
          <w:szCs w:val="24"/>
          <w:u w:val="single"/>
        </w:rPr>
        <w:t>500</w:t>
      </w:r>
      <w:r w:rsidR="0087278F" w:rsidRPr="00F20CC8">
        <w:rPr>
          <w:rFonts w:ascii="Georgia" w:hAnsi="Georgia"/>
          <w:bCs/>
          <w:sz w:val="24"/>
          <w:szCs w:val="24"/>
          <w:u w:val="single"/>
        </w:rPr>
        <w:t>.00</w:t>
      </w:r>
    </w:p>
    <w:p w14:paraId="09F3B7E9" w14:textId="77777777" w:rsidR="00B04EBC" w:rsidRPr="00F20CC8" w:rsidRDefault="0087278F" w:rsidP="00810F7F">
      <w:pPr>
        <w:tabs>
          <w:tab w:val="right" w:pos="9630"/>
          <w:tab w:val="decimal" w:pos="9720"/>
        </w:tabs>
        <w:spacing w:after="0" w:line="240" w:lineRule="auto"/>
        <w:rPr>
          <w:rFonts w:ascii="Georgia" w:hAnsi="Georgia"/>
          <w:bCs/>
          <w:sz w:val="20"/>
          <w:szCs w:val="20"/>
        </w:rPr>
      </w:pPr>
      <w:r w:rsidRPr="00F20CC8">
        <w:rPr>
          <w:rFonts w:ascii="Georgia" w:hAnsi="Georgia"/>
          <w:bCs/>
          <w:sz w:val="20"/>
          <w:szCs w:val="20"/>
        </w:rPr>
        <w:tab/>
      </w:r>
      <w:r w:rsidR="00B04EBC" w:rsidRPr="00F20CC8">
        <w:rPr>
          <w:rFonts w:ascii="Georgia" w:hAnsi="Georgia"/>
          <w:bCs/>
          <w:sz w:val="20"/>
          <w:szCs w:val="20"/>
        </w:rPr>
        <w:t>(plus $100.00 per unit)</w:t>
      </w:r>
    </w:p>
    <w:p w14:paraId="52C93D22" w14:textId="58F81F73" w:rsidR="00E833FA" w:rsidRPr="00F20CC8" w:rsidRDefault="00AC4D90" w:rsidP="00810F7F">
      <w:pPr>
        <w:shd w:val="clear" w:color="auto" w:fill="D9D9D9" w:themeFill="background1" w:themeFillShade="D9"/>
        <w:tabs>
          <w:tab w:val="left" w:pos="1080"/>
          <w:tab w:val="decimal" w:pos="9720"/>
        </w:tabs>
        <w:spacing w:after="0" w:line="240" w:lineRule="auto"/>
        <w:rPr>
          <w:rFonts w:ascii="Georgia" w:hAnsi="Georgia"/>
          <w:bCs/>
          <w:sz w:val="24"/>
          <w:szCs w:val="24"/>
          <w:u w:val="single"/>
        </w:rPr>
      </w:pPr>
      <w:r w:rsidRPr="00F20CC8">
        <w:rPr>
          <w:rFonts w:ascii="Georgia" w:hAnsi="Georgia"/>
          <w:bCs/>
          <w:sz w:val="24"/>
          <w:szCs w:val="24"/>
          <w:u w:val="single"/>
        </w:rPr>
        <w:t>Addition/</w:t>
      </w:r>
      <w:r w:rsidR="00E833FA" w:rsidRPr="00F20CC8">
        <w:rPr>
          <w:rFonts w:ascii="Georgia" w:hAnsi="Georgia"/>
          <w:bCs/>
          <w:sz w:val="24"/>
          <w:szCs w:val="24"/>
          <w:u w:val="single"/>
        </w:rPr>
        <w:t>Alterations/Remodel</w:t>
      </w:r>
      <w:r w:rsidR="00A6431F" w:rsidRPr="00F20CC8">
        <w:rPr>
          <w:rFonts w:ascii="Georgia" w:hAnsi="Georgia"/>
          <w:bCs/>
          <w:sz w:val="24"/>
          <w:szCs w:val="24"/>
          <w:u w:val="single"/>
        </w:rPr>
        <w:t xml:space="preserve"> </w:t>
      </w:r>
      <w:r w:rsidR="00A35EFE" w:rsidRPr="00F20CC8">
        <w:rPr>
          <w:rFonts w:ascii="Georgia" w:hAnsi="Georgia"/>
          <w:bCs/>
          <w:sz w:val="24"/>
          <w:szCs w:val="24"/>
          <w:u w:val="single"/>
        </w:rPr>
        <w:t>–</w:t>
      </w:r>
      <w:r w:rsidR="00A6431F" w:rsidRPr="00F20CC8">
        <w:rPr>
          <w:rFonts w:ascii="Georgia" w:hAnsi="Georgia"/>
          <w:bCs/>
          <w:sz w:val="24"/>
          <w:szCs w:val="24"/>
          <w:u w:val="single"/>
        </w:rPr>
        <w:t xml:space="preserve"> </w:t>
      </w:r>
      <w:r w:rsidRPr="00F20CC8">
        <w:rPr>
          <w:rFonts w:ascii="Georgia" w:hAnsi="Georgia"/>
          <w:bCs/>
          <w:sz w:val="24"/>
          <w:szCs w:val="24"/>
          <w:u w:val="single"/>
        </w:rPr>
        <w:t>Residential</w:t>
      </w:r>
      <w:r w:rsidR="0087278F" w:rsidRPr="00F20CC8">
        <w:rPr>
          <w:rFonts w:ascii="Georgia" w:hAnsi="Georgia"/>
          <w:bCs/>
          <w:sz w:val="24"/>
          <w:szCs w:val="24"/>
          <w:u w:val="single"/>
        </w:rPr>
        <w:t xml:space="preserve"> (+ Engineering cost recovery)</w:t>
      </w:r>
      <w:r w:rsidR="00A35EFE" w:rsidRPr="00F20CC8">
        <w:rPr>
          <w:rFonts w:ascii="Georgia" w:hAnsi="Georgia"/>
          <w:bCs/>
          <w:sz w:val="24"/>
          <w:szCs w:val="24"/>
          <w:u w:val="single"/>
        </w:rPr>
        <w:tab/>
      </w:r>
      <w:r w:rsidR="00E833FA" w:rsidRPr="00F20CC8">
        <w:rPr>
          <w:rFonts w:ascii="Georgia" w:hAnsi="Georgia"/>
          <w:bCs/>
          <w:sz w:val="24"/>
          <w:szCs w:val="24"/>
          <w:u w:val="single"/>
        </w:rPr>
        <w:t>$1</w:t>
      </w:r>
      <w:r w:rsidR="0023778C" w:rsidRPr="00F20CC8">
        <w:rPr>
          <w:rFonts w:ascii="Georgia" w:hAnsi="Georgia"/>
          <w:bCs/>
          <w:sz w:val="24"/>
          <w:szCs w:val="24"/>
          <w:u w:val="single"/>
        </w:rPr>
        <w:t>40</w:t>
      </w:r>
      <w:r w:rsidR="00E833FA" w:rsidRPr="00F20CC8">
        <w:rPr>
          <w:rFonts w:ascii="Georgia" w:hAnsi="Georgia"/>
          <w:bCs/>
          <w:sz w:val="24"/>
          <w:szCs w:val="24"/>
          <w:u w:val="single"/>
        </w:rPr>
        <w:t>.00</w:t>
      </w:r>
    </w:p>
    <w:p w14:paraId="0D3B25C2" w14:textId="52AFD60A" w:rsidR="00DB40C2" w:rsidRPr="00F20CC8" w:rsidRDefault="00E833FA" w:rsidP="00810F7F">
      <w:pPr>
        <w:tabs>
          <w:tab w:val="left" w:pos="1080"/>
          <w:tab w:val="left" w:pos="5400"/>
          <w:tab w:val="decimal" w:pos="9720"/>
        </w:tabs>
        <w:spacing w:after="0" w:line="240" w:lineRule="auto"/>
        <w:rPr>
          <w:rFonts w:ascii="Georgia" w:hAnsi="Georgia"/>
          <w:bCs/>
          <w:sz w:val="24"/>
          <w:szCs w:val="24"/>
          <w:u w:val="single"/>
        </w:rPr>
      </w:pPr>
      <w:r w:rsidRPr="00F20CC8">
        <w:rPr>
          <w:rFonts w:ascii="Georgia" w:hAnsi="Georgia"/>
          <w:bCs/>
          <w:sz w:val="24"/>
          <w:szCs w:val="24"/>
          <w:u w:val="single"/>
        </w:rPr>
        <w:t>Garage</w:t>
      </w:r>
      <w:r w:rsidR="002B46C9" w:rsidRPr="00F20CC8">
        <w:rPr>
          <w:rFonts w:ascii="Georgia" w:hAnsi="Georgia"/>
          <w:bCs/>
          <w:sz w:val="24"/>
          <w:szCs w:val="24"/>
          <w:u w:val="single"/>
        </w:rPr>
        <w:t>/Pole Barn/ Carport/addition to Garage</w:t>
      </w:r>
      <w:r w:rsidR="0087278F" w:rsidRPr="00F20CC8">
        <w:rPr>
          <w:rFonts w:ascii="Georgia" w:hAnsi="Georgia"/>
          <w:bCs/>
          <w:sz w:val="24"/>
          <w:szCs w:val="24"/>
          <w:u w:val="single"/>
        </w:rPr>
        <w:t xml:space="preserve"> (+ Engineering cost recovery)</w:t>
      </w:r>
      <w:r w:rsidR="0087278F" w:rsidRPr="00F20CC8">
        <w:rPr>
          <w:rFonts w:ascii="Georgia" w:hAnsi="Georgia"/>
          <w:bCs/>
          <w:sz w:val="24"/>
          <w:szCs w:val="24"/>
          <w:u w:val="single"/>
        </w:rPr>
        <w:tab/>
      </w:r>
      <w:r w:rsidR="00DB40C2" w:rsidRPr="00F20CC8">
        <w:rPr>
          <w:rFonts w:ascii="Georgia" w:hAnsi="Georgia"/>
          <w:bCs/>
          <w:sz w:val="24"/>
          <w:szCs w:val="24"/>
          <w:u w:val="single"/>
        </w:rPr>
        <w:t>$</w:t>
      </w:r>
      <w:r w:rsidR="00D10FCD" w:rsidRPr="00F20CC8">
        <w:rPr>
          <w:rFonts w:ascii="Georgia" w:hAnsi="Georgia"/>
          <w:bCs/>
          <w:sz w:val="24"/>
          <w:szCs w:val="24"/>
          <w:u w:val="single"/>
        </w:rPr>
        <w:t xml:space="preserve"> </w:t>
      </w:r>
      <w:r w:rsidR="0023778C" w:rsidRPr="00F20CC8">
        <w:rPr>
          <w:rFonts w:ascii="Georgia" w:hAnsi="Georgia"/>
          <w:bCs/>
          <w:sz w:val="24"/>
          <w:szCs w:val="24"/>
          <w:u w:val="single"/>
        </w:rPr>
        <w:t>10</w:t>
      </w:r>
      <w:r w:rsidR="002D5933" w:rsidRPr="00F20CC8">
        <w:rPr>
          <w:rFonts w:ascii="Georgia" w:hAnsi="Georgia"/>
          <w:bCs/>
          <w:sz w:val="24"/>
          <w:szCs w:val="24"/>
          <w:u w:val="single"/>
        </w:rPr>
        <w:t>0</w:t>
      </w:r>
      <w:r w:rsidR="00DB40C2" w:rsidRPr="00F20CC8">
        <w:rPr>
          <w:rFonts w:ascii="Georgia" w:hAnsi="Georgia"/>
          <w:bCs/>
          <w:sz w:val="24"/>
          <w:szCs w:val="24"/>
          <w:u w:val="single"/>
        </w:rPr>
        <w:t>.00</w:t>
      </w:r>
    </w:p>
    <w:p w14:paraId="3124463D" w14:textId="77777777" w:rsidR="00E833FA" w:rsidRPr="00F20CC8" w:rsidRDefault="002B46C9" w:rsidP="00810F7F">
      <w:pPr>
        <w:shd w:val="clear" w:color="auto" w:fill="D9D9D9" w:themeFill="background1" w:themeFillShade="D9"/>
        <w:tabs>
          <w:tab w:val="left" w:pos="1080"/>
          <w:tab w:val="decimal" w:pos="9720"/>
        </w:tabs>
        <w:spacing w:after="0" w:line="240" w:lineRule="auto"/>
        <w:rPr>
          <w:rFonts w:ascii="Georgia" w:hAnsi="Georgia"/>
          <w:bCs/>
          <w:sz w:val="24"/>
          <w:szCs w:val="24"/>
          <w:u w:val="single"/>
        </w:rPr>
      </w:pPr>
      <w:r w:rsidRPr="00F20CC8">
        <w:rPr>
          <w:rFonts w:ascii="Georgia" w:hAnsi="Georgia"/>
          <w:bCs/>
          <w:sz w:val="24"/>
          <w:szCs w:val="24"/>
          <w:u w:val="single"/>
        </w:rPr>
        <w:t>Shed/Porch/Ramp</w:t>
      </w:r>
      <w:r w:rsidR="00687562" w:rsidRPr="00F20CC8">
        <w:rPr>
          <w:rFonts w:ascii="Georgia" w:hAnsi="Georgia"/>
          <w:bCs/>
          <w:sz w:val="24"/>
          <w:szCs w:val="24"/>
          <w:u w:val="single"/>
        </w:rPr>
        <w:t>/Deck</w:t>
      </w:r>
      <w:r w:rsidR="00A35EFE" w:rsidRPr="00F20CC8">
        <w:rPr>
          <w:rFonts w:ascii="Georgia" w:hAnsi="Georgia"/>
          <w:bCs/>
          <w:sz w:val="24"/>
          <w:szCs w:val="24"/>
          <w:u w:val="single"/>
        </w:rPr>
        <w:tab/>
      </w:r>
      <w:r w:rsidRPr="00F20CC8">
        <w:rPr>
          <w:rFonts w:ascii="Georgia" w:hAnsi="Georgia"/>
          <w:bCs/>
          <w:sz w:val="24"/>
          <w:szCs w:val="24"/>
          <w:u w:val="single"/>
        </w:rPr>
        <w:t>$</w:t>
      </w:r>
      <w:r w:rsidR="00D10FCD" w:rsidRPr="00F20CC8">
        <w:rPr>
          <w:rFonts w:ascii="Georgia" w:hAnsi="Georgia"/>
          <w:bCs/>
          <w:sz w:val="24"/>
          <w:szCs w:val="24"/>
          <w:u w:val="single"/>
        </w:rPr>
        <w:t xml:space="preserve"> </w:t>
      </w:r>
      <w:r w:rsidR="00B870BE" w:rsidRPr="00F20CC8">
        <w:rPr>
          <w:rFonts w:ascii="Georgia" w:hAnsi="Georgia"/>
          <w:bCs/>
          <w:sz w:val="24"/>
          <w:szCs w:val="24"/>
          <w:u w:val="single"/>
        </w:rPr>
        <w:t>75</w:t>
      </w:r>
      <w:r w:rsidRPr="00F20CC8">
        <w:rPr>
          <w:rFonts w:ascii="Georgia" w:hAnsi="Georgia"/>
          <w:bCs/>
          <w:sz w:val="24"/>
          <w:szCs w:val="24"/>
          <w:u w:val="single"/>
        </w:rPr>
        <w:t>.00</w:t>
      </w:r>
    </w:p>
    <w:p w14:paraId="57A765EE" w14:textId="77777777" w:rsidR="002B46C9" w:rsidRPr="00F20CC8" w:rsidRDefault="00700713" w:rsidP="00810F7F">
      <w:pPr>
        <w:tabs>
          <w:tab w:val="left" w:pos="1080"/>
          <w:tab w:val="decimal" w:pos="9720"/>
        </w:tabs>
        <w:spacing w:after="0" w:line="240" w:lineRule="auto"/>
        <w:rPr>
          <w:rFonts w:ascii="Georgia" w:hAnsi="Georgia"/>
          <w:bCs/>
          <w:sz w:val="24"/>
          <w:szCs w:val="24"/>
          <w:u w:val="single"/>
        </w:rPr>
      </w:pPr>
      <w:r w:rsidRPr="00F20CC8">
        <w:rPr>
          <w:rFonts w:ascii="Georgia" w:hAnsi="Georgia"/>
          <w:bCs/>
          <w:sz w:val="24"/>
          <w:szCs w:val="24"/>
          <w:u w:val="single"/>
        </w:rPr>
        <w:t xml:space="preserve">Swimming </w:t>
      </w:r>
      <w:r w:rsidR="002B46C9" w:rsidRPr="00F20CC8">
        <w:rPr>
          <w:rFonts w:ascii="Georgia" w:hAnsi="Georgia"/>
          <w:bCs/>
          <w:sz w:val="24"/>
          <w:szCs w:val="24"/>
          <w:u w:val="single"/>
        </w:rPr>
        <w:t>Pool – Above Ground</w:t>
      </w:r>
      <w:r w:rsidR="00A35EFE" w:rsidRPr="00F20CC8">
        <w:rPr>
          <w:rFonts w:ascii="Georgia" w:hAnsi="Georgia"/>
          <w:bCs/>
          <w:sz w:val="24"/>
          <w:szCs w:val="24"/>
          <w:u w:val="single"/>
        </w:rPr>
        <w:tab/>
      </w:r>
      <w:r w:rsidR="002B46C9" w:rsidRPr="00F20CC8">
        <w:rPr>
          <w:rFonts w:ascii="Georgia" w:hAnsi="Georgia"/>
          <w:bCs/>
          <w:sz w:val="24"/>
          <w:szCs w:val="24"/>
          <w:u w:val="single"/>
        </w:rPr>
        <w:t>$</w:t>
      </w:r>
      <w:r w:rsidR="00D10FCD" w:rsidRPr="00F20CC8">
        <w:rPr>
          <w:rFonts w:ascii="Georgia" w:hAnsi="Georgia"/>
          <w:bCs/>
          <w:sz w:val="24"/>
          <w:szCs w:val="24"/>
          <w:u w:val="single"/>
        </w:rPr>
        <w:t xml:space="preserve"> </w:t>
      </w:r>
      <w:r w:rsidR="00B870BE" w:rsidRPr="00F20CC8">
        <w:rPr>
          <w:rFonts w:ascii="Georgia" w:hAnsi="Georgia"/>
          <w:bCs/>
          <w:sz w:val="24"/>
          <w:szCs w:val="24"/>
          <w:u w:val="single"/>
        </w:rPr>
        <w:t>75</w:t>
      </w:r>
      <w:r w:rsidR="002B46C9" w:rsidRPr="00F20CC8">
        <w:rPr>
          <w:rFonts w:ascii="Georgia" w:hAnsi="Georgia"/>
          <w:bCs/>
          <w:sz w:val="24"/>
          <w:szCs w:val="24"/>
          <w:u w:val="single"/>
        </w:rPr>
        <w:t>.00</w:t>
      </w:r>
    </w:p>
    <w:p w14:paraId="4BFE3826" w14:textId="150F7E63" w:rsidR="00A35EFE" w:rsidRPr="00F20CC8" w:rsidRDefault="00700713" w:rsidP="00810F7F">
      <w:pPr>
        <w:shd w:val="clear" w:color="auto" w:fill="D9D9D9" w:themeFill="background1" w:themeFillShade="D9"/>
        <w:tabs>
          <w:tab w:val="left" w:pos="1080"/>
          <w:tab w:val="decimal" w:pos="9720"/>
        </w:tabs>
        <w:spacing w:after="0" w:line="240" w:lineRule="auto"/>
        <w:rPr>
          <w:rFonts w:ascii="Georgia" w:hAnsi="Georgia"/>
          <w:bCs/>
          <w:sz w:val="24"/>
          <w:szCs w:val="24"/>
          <w:u w:val="single"/>
        </w:rPr>
      </w:pPr>
      <w:r w:rsidRPr="00F20CC8">
        <w:rPr>
          <w:rFonts w:ascii="Georgia" w:hAnsi="Georgia"/>
          <w:bCs/>
          <w:sz w:val="24"/>
          <w:szCs w:val="24"/>
          <w:u w:val="single"/>
        </w:rPr>
        <w:t xml:space="preserve">Swimming </w:t>
      </w:r>
      <w:r w:rsidR="002B46C9" w:rsidRPr="00F20CC8">
        <w:rPr>
          <w:rFonts w:ascii="Georgia" w:hAnsi="Georgia"/>
          <w:bCs/>
          <w:sz w:val="24"/>
          <w:szCs w:val="24"/>
          <w:u w:val="single"/>
        </w:rPr>
        <w:t>Pool – In ground</w:t>
      </w:r>
      <w:r w:rsidR="00A35EFE" w:rsidRPr="00F20CC8">
        <w:rPr>
          <w:rFonts w:ascii="Georgia" w:hAnsi="Georgia"/>
          <w:bCs/>
          <w:sz w:val="24"/>
          <w:szCs w:val="24"/>
          <w:u w:val="single"/>
        </w:rPr>
        <w:tab/>
        <w:t>$ 1</w:t>
      </w:r>
      <w:r w:rsidR="0023778C" w:rsidRPr="00F20CC8">
        <w:rPr>
          <w:rFonts w:ascii="Georgia" w:hAnsi="Georgia"/>
          <w:bCs/>
          <w:sz w:val="24"/>
          <w:szCs w:val="24"/>
          <w:u w:val="single"/>
        </w:rPr>
        <w:t>50</w:t>
      </w:r>
      <w:r w:rsidR="00A35EFE" w:rsidRPr="00F20CC8">
        <w:rPr>
          <w:rFonts w:ascii="Georgia" w:hAnsi="Georgia"/>
          <w:bCs/>
          <w:sz w:val="24"/>
          <w:szCs w:val="24"/>
          <w:u w:val="single"/>
        </w:rPr>
        <w:t>.00</w:t>
      </w:r>
    </w:p>
    <w:p w14:paraId="72BCD7BA" w14:textId="49D3C6F2" w:rsidR="002B46C9" w:rsidRPr="00F20CC8" w:rsidRDefault="002B46C9" w:rsidP="00810F7F">
      <w:pPr>
        <w:tabs>
          <w:tab w:val="left" w:pos="1080"/>
          <w:tab w:val="decimal" w:pos="9720"/>
        </w:tabs>
        <w:spacing w:after="0" w:line="240" w:lineRule="auto"/>
        <w:rPr>
          <w:rFonts w:ascii="Georgia" w:hAnsi="Georgia"/>
          <w:bCs/>
          <w:sz w:val="24"/>
          <w:szCs w:val="24"/>
          <w:u w:val="single"/>
        </w:rPr>
      </w:pPr>
      <w:r w:rsidRPr="00F20CC8">
        <w:rPr>
          <w:rFonts w:ascii="Georgia" w:hAnsi="Georgia"/>
          <w:bCs/>
          <w:sz w:val="24"/>
          <w:szCs w:val="24"/>
          <w:u w:val="single"/>
        </w:rPr>
        <w:t>Outdoor Wood-burning Furnace</w:t>
      </w:r>
      <w:r w:rsidR="00A35EFE" w:rsidRPr="00F20CC8">
        <w:rPr>
          <w:rFonts w:ascii="Georgia" w:hAnsi="Georgia"/>
          <w:bCs/>
          <w:sz w:val="24"/>
          <w:szCs w:val="24"/>
          <w:u w:val="single"/>
        </w:rPr>
        <w:tab/>
      </w:r>
      <w:r w:rsidRPr="00F20CC8">
        <w:rPr>
          <w:rFonts w:ascii="Georgia" w:hAnsi="Georgia"/>
          <w:bCs/>
          <w:sz w:val="24"/>
          <w:szCs w:val="24"/>
          <w:u w:val="single"/>
        </w:rPr>
        <w:t>$</w:t>
      </w:r>
      <w:r w:rsidR="00D10FCD" w:rsidRPr="00F20CC8">
        <w:rPr>
          <w:rFonts w:ascii="Georgia" w:hAnsi="Georgia"/>
          <w:bCs/>
          <w:sz w:val="24"/>
          <w:szCs w:val="24"/>
          <w:u w:val="single"/>
        </w:rPr>
        <w:t xml:space="preserve"> </w:t>
      </w:r>
      <w:r w:rsidR="0023778C" w:rsidRPr="00F20CC8">
        <w:rPr>
          <w:rFonts w:ascii="Georgia" w:hAnsi="Georgia"/>
          <w:bCs/>
          <w:sz w:val="24"/>
          <w:szCs w:val="24"/>
          <w:u w:val="single"/>
        </w:rPr>
        <w:t>75</w:t>
      </w:r>
      <w:r w:rsidRPr="00F20CC8">
        <w:rPr>
          <w:rFonts w:ascii="Georgia" w:hAnsi="Georgia"/>
          <w:bCs/>
          <w:sz w:val="24"/>
          <w:szCs w:val="24"/>
          <w:u w:val="single"/>
        </w:rPr>
        <w:t>.00</w:t>
      </w:r>
    </w:p>
    <w:p w14:paraId="51ACF72D" w14:textId="50CC5C65" w:rsidR="002B46C9" w:rsidRPr="00F20CC8" w:rsidRDefault="00A35EFE" w:rsidP="00810F7F">
      <w:pPr>
        <w:shd w:val="clear" w:color="auto" w:fill="D9D9D9" w:themeFill="background1" w:themeFillShade="D9"/>
        <w:tabs>
          <w:tab w:val="decimal" w:pos="9720"/>
        </w:tabs>
        <w:spacing w:after="0" w:line="240" w:lineRule="auto"/>
        <w:rPr>
          <w:rFonts w:ascii="Georgia" w:hAnsi="Georgia"/>
          <w:bCs/>
          <w:sz w:val="24"/>
          <w:szCs w:val="24"/>
          <w:u w:val="single"/>
        </w:rPr>
      </w:pPr>
      <w:r w:rsidRPr="00F20CC8">
        <w:rPr>
          <w:rFonts w:ascii="Georgia" w:hAnsi="Georgia"/>
          <w:bCs/>
          <w:sz w:val="24"/>
          <w:szCs w:val="24"/>
          <w:u w:val="single"/>
        </w:rPr>
        <w:t>Fence</w:t>
      </w:r>
      <w:r w:rsidRPr="00F20CC8">
        <w:rPr>
          <w:rFonts w:ascii="Georgia" w:hAnsi="Georgia"/>
          <w:bCs/>
          <w:sz w:val="24"/>
          <w:szCs w:val="24"/>
          <w:u w:val="single"/>
        </w:rPr>
        <w:tab/>
      </w:r>
      <w:r w:rsidR="00D10FCD" w:rsidRPr="00F20CC8">
        <w:rPr>
          <w:rFonts w:ascii="Georgia" w:hAnsi="Georgia"/>
          <w:bCs/>
          <w:sz w:val="24"/>
          <w:szCs w:val="24"/>
          <w:u w:val="single"/>
        </w:rPr>
        <w:t xml:space="preserve">$ </w:t>
      </w:r>
      <w:r w:rsidR="0023778C" w:rsidRPr="00F20CC8">
        <w:rPr>
          <w:rFonts w:ascii="Georgia" w:hAnsi="Georgia"/>
          <w:bCs/>
          <w:sz w:val="24"/>
          <w:szCs w:val="24"/>
          <w:u w:val="single"/>
        </w:rPr>
        <w:t>5</w:t>
      </w:r>
      <w:r w:rsidR="00B870BE" w:rsidRPr="00F20CC8">
        <w:rPr>
          <w:rFonts w:ascii="Georgia" w:hAnsi="Georgia"/>
          <w:bCs/>
          <w:sz w:val="24"/>
          <w:szCs w:val="24"/>
          <w:u w:val="single"/>
        </w:rPr>
        <w:t>0</w:t>
      </w:r>
      <w:r w:rsidR="00D10FCD" w:rsidRPr="00F20CC8">
        <w:rPr>
          <w:rFonts w:ascii="Georgia" w:hAnsi="Georgia"/>
          <w:bCs/>
          <w:sz w:val="24"/>
          <w:szCs w:val="24"/>
          <w:u w:val="single"/>
        </w:rPr>
        <w:t>.00</w:t>
      </w:r>
    </w:p>
    <w:p w14:paraId="739355E2" w14:textId="77777777" w:rsidR="00D10FCD" w:rsidRPr="00F20CC8" w:rsidRDefault="00D10FCD" w:rsidP="00810F7F">
      <w:pPr>
        <w:tabs>
          <w:tab w:val="left" w:pos="1080"/>
          <w:tab w:val="decimal" w:pos="9720"/>
        </w:tabs>
        <w:spacing w:after="0" w:line="240" w:lineRule="auto"/>
        <w:rPr>
          <w:rFonts w:ascii="Georgia" w:hAnsi="Georgia"/>
          <w:bCs/>
          <w:sz w:val="24"/>
          <w:szCs w:val="24"/>
          <w:u w:val="single"/>
        </w:rPr>
      </w:pPr>
      <w:r w:rsidRPr="00F20CC8">
        <w:rPr>
          <w:rFonts w:ascii="Georgia" w:hAnsi="Georgia"/>
          <w:bCs/>
          <w:sz w:val="24"/>
          <w:szCs w:val="24"/>
          <w:u w:val="single"/>
        </w:rPr>
        <w:t>Pond (Recreational/Farm)</w:t>
      </w:r>
      <w:r w:rsidR="0087278F" w:rsidRPr="00F20CC8">
        <w:rPr>
          <w:rFonts w:ascii="Georgia" w:hAnsi="Georgia"/>
          <w:bCs/>
          <w:sz w:val="24"/>
          <w:szCs w:val="24"/>
          <w:u w:val="single"/>
        </w:rPr>
        <w:t xml:space="preserve"> (+ Engineering cost recovery)</w:t>
      </w:r>
      <w:r w:rsidR="00C66240" w:rsidRPr="00F20CC8">
        <w:rPr>
          <w:rFonts w:ascii="Georgia" w:hAnsi="Georgia"/>
          <w:bCs/>
          <w:sz w:val="24"/>
          <w:szCs w:val="24"/>
          <w:u w:val="single"/>
        </w:rPr>
        <w:tab/>
      </w:r>
      <w:r w:rsidRPr="00F20CC8">
        <w:rPr>
          <w:rFonts w:ascii="Georgia" w:hAnsi="Georgia"/>
          <w:bCs/>
          <w:sz w:val="24"/>
          <w:szCs w:val="24"/>
          <w:u w:val="single"/>
        </w:rPr>
        <w:t>$1</w:t>
      </w:r>
      <w:r w:rsidR="00B870BE" w:rsidRPr="00F20CC8">
        <w:rPr>
          <w:rFonts w:ascii="Georgia" w:hAnsi="Georgia"/>
          <w:bCs/>
          <w:sz w:val="24"/>
          <w:szCs w:val="24"/>
          <w:u w:val="single"/>
        </w:rPr>
        <w:t>50</w:t>
      </w:r>
      <w:r w:rsidRPr="00F20CC8">
        <w:rPr>
          <w:rFonts w:ascii="Georgia" w:hAnsi="Georgia"/>
          <w:bCs/>
          <w:sz w:val="24"/>
          <w:szCs w:val="24"/>
          <w:u w:val="single"/>
        </w:rPr>
        <w:t>.00</w:t>
      </w:r>
    </w:p>
    <w:p w14:paraId="7652A573" w14:textId="77777777" w:rsidR="00D10FCD" w:rsidRPr="00F20CC8" w:rsidRDefault="00D10FCD" w:rsidP="00810F7F">
      <w:pPr>
        <w:shd w:val="clear" w:color="auto" w:fill="D9D9D9" w:themeFill="background1" w:themeFillShade="D9"/>
        <w:tabs>
          <w:tab w:val="left" w:pos="1080"/>
          <w:tab w:val="decimal" w:pos="9720"/>
        </w:tabs>
        <w:spacing w:after="0" w:line="240" w:lineRule="auto"/>
        <w:rPr>
          <w:rFonts w:ascii="Georgia" w:hAnsi="Georgia"/>
          <w:bCs/>
          <w:sz w:val="24"/>
          <w:szCs w:val="24"/>
          <w:u w:val="single"/>
        </w:rPr>
      </w:pPr>
      <w:r w:rsidRPr="00F20CC8">
        <w:rPr>
          <w:rFonts w:ascii="Georgia" w:hAnsi="Georgia"/>
          <w:bCs/>
          <w:sz w:val="24"/>
          <w:szCs w:val="24"/>
          <w:u w:val="single"/>
        </w:rPr>
        <w:t>Solar Energy Conversion system</w:t>
      </w:r>
      <w:r w:rsidR="00C66240" w:rsidRPr="00F20CC8">
        <w:rPr>
          <w:rFonts w:ascii="Georgia" w:hAnsi="Georgia"/>
          <w:bCs/>
          <w:sz w:val="24"/>
          <w:szCs w:val="24"/>
          <w:u w:val="single"/>
        </w:rPr>
        <w:tab/>
      </w:r>
      <w:r w:rsidRPr="00F20CC8">
        <w:rPr>
          <w:rFonts w:ascii="Georgia" w:hAnsi="Georgia"/>
          <w:bCs/>
          <w:sz w:val="24"/>
          <w:szCs w:val="24"/>
          <w:u w:val="single"/>
        </w:rPr>
        <w:t>$</w:t>
      </w:r>
      <w:r w:rsidR="00B870BE" w:rsidRPr="00F20CC8">
        <w:rPr>
          <w:rFonts w:ascii="Georgia" w:hAnsi="Georgia"/>
          <w:bCs/>
          <w:sz w:val="24"/>
          <w:szCs w:val="24"/>
          <w:u w:val="single"/>
        </w:rPr>
        <w:t>100</w:t>
      </w:r>
      <w:r w:rsidRPr="00F20CC8">
        <w:rPr>
          <w:rFonts w:ascii="Georgia" w:hAnsi="Georgia"/>
          <w:bCs/>
          <w:sz w:val="24"/>
          <w:szCs w:val="24"/>
          <w:u w:val="single"/>
        </w:rPr>
        <w:t>.00</w:t>
      </w:r>
    </w:p>
    <w:p w14:paraId="5BA231C6" w14:textId="77777777" w:rsidR="00D10FCD" w:rsidRPr="00F20CC8" w:rsidRDefault="00D10FCD" w:rsidP="00810F7F">
      <w:pPr>
        <w:tabs>
          <w:tab w:val="left" w:pos="1080"/>
          <w:tab w:val="decimal" w:pos="9720"/>
        </w:tabs>
        <w:spacing w:after="0" w:line="240" w:lineRule="auto"/>
        <w:rPr>
          <w:rFonts w:ascii="Georgia" w:hAnsi="Georgia"/>
          <w:bCs/>
          <w:sz w:val="24"/>
          <w:szCs w:val="24"/>
          <w:u w:val="single"/>
        </w:rPr>
      </w:pPr>
      <w:r w:rsidRPr="00F20CC8">
        <w:rPr>
          <w:rFonts w:ascii="Georgia" w:hAnsi="Georgia"/>
          <w:bCs/>
          <w:sz w:val="24"/>
          <w:szCs w:val="24"/>
          <w:u w:val="single"/>
        </w:rPr>
        <w:t>Wind Energy C</w:t>
      </w:r>
      <w:r w:rsidR="00C66240" w:rsidRPr="00F20CC8">
        <w:rPr>
          <w:rFonts w:ascii="Georgia" w:hAnsi="Georgia"/>
          <w:bCs/>
          <w:sz w:val="24"/>
          <w:szCs w:val="24"/>
          <w:u w:val="single"/>
        </w:rPr>
        <w:t>onversion system (per tower)</w:t>
      </w:r>
      <w:r w:rsidR="0087278F" w:rsidRPr="00F20CC8">
        <w:rPr>
          <w:rFonts w:ascii="Georgia" w:hAnsi="Georgia"/>
          <w:bCs/>
          <w:sz w:val="24"/>
          <w:szCs w:val="24"/>
          <w:u w:val="single"/>
        </w:rPr>
        <w:t xml:space="preserve"> (+ Engineering cost recovery)</w:t>
      </w:r>
      <w:r w:rsidR="00C66240" w:rsidRPr="00F20CC8">
        <w:rPr>
          <w:rFonts w:ascii="Georgia" w:hAnsi="Georgia"/>
          <w:bCs/>
          <w:sz w:val="24"/>
          <w:szCs w:val="24"/>
          <w:u w:val="single"/>
        </w:rPr>
        <w:tab/>
      </w:r>
      <w:r w:rsidR="00B870BE" w:rsidRPr="00F20CC8">
        <w:rPr>
          <w:rFonts w:ascii="Georgia" w:hAnsi="Georgia"/>
          <w:bCs/>
          <w:sz w:val="24"/>
          <w:szCs w:val="24"/>
          <w:u w:val="single"/>
        </w:rPr>
        <w:t>$225</w:t>
      </w:r>
      <w:r w:rsidRPr="00F20CC8">
        <w:rPr>
          <w:rFonts w:ascii="Georgia" w:hAnsi="Georgia"/>
          <w:bCs/>
          <w:sz w:val="24"/>
          <w:szCs w:val="24"/>
          <w:u w:val="single"/>
        </w:rPr>
        <w:t>.00</w:t>
      </w:r>
    </w:p>
    <w:p w14:paraId="785C62A7" w14:textId="77777777" w:rsidR="00C73698" w:rsidRPr="00F20CC8" w:rsidRDefault="00C73698" w:rsidP="00810F7F">
      <w:pPr>
        <w:shd w:val="clear" w:color="auto" w:fill="D9D9D9" w:themeFill="background1" w:themeFillShade="D9"/>
        <w:tabs>
          <w:tab w:val="left" w:pos="1080"/>
          <w:tab w:val="decimal" w:pos="9720"/>
        </w:tabs>
        <w:spacing w:after="0" w:line="240" w:lineRule="auto"/>
        <w:rPr>
          <w:rFonts w:ascii="Georgia" w:hAnsi="Georgia"/>
          <w:bCs/>
          <w:sz w:val="24"/>
          <w:szCs w:val="24"/>
          <w:u w:val="single"/>
        </w:rPr>
      </w:pPr>
      <w:r w:rsidRPr="00F20CC8">
        <w:rPr>
          <w:rFonts w:ascii="Georgia" w:hAnsi="Georgia"/>
          <w:bCs/>
          <w:sz w:val="24"/>
          <w:szCs w:val="24"/>
          <w:u w:val="single"/>
        </w:rPr>
        <w:t>Demolition – Building</w:t>
      </w:r>
      <w:r w:rsidR="00C66240" w:rsidRPr="00F20CC8">
        <w:rPr>
          <w:rFonts w:ascii="Georgia" w:hAnsi="Georgia"/>
          <w:bCs/>
          <w:sz w:val="24"/>
          <w:szCs w:val="24"/>
          <w:u w:val="single"/>
        </w:rPr>
        <w:tab/>
      </w:r>
      <w:r w:rsidRPr="00F20CC8">
        <w:rPr>
          <w:rFonts w:ascii="Georgia" w:hAnsi="Georgia"/>
          <w:bCs/>
          <w:sz w:val="24"/>
          <w:szCs w:val="24"/>
          <w:u w:val="single"/>
        </w:rPr>
        <w:t xml:space="preserve">$ </w:t>
      </w:r>
      <w:r w:rsidR="008B5442" w:rsidRPr="00F20CC8">
        <w:rPr>
          <w:rFonts w:ascii="Georgia" w:hAnsi="Georgia"/>
          <w:bCs/>
          <w:sz w:val="24"/>
          <w:szCs w:val="24"/>
          <w:u w:val="single"/>
        </w:rPr>
        <w:t>100</w:t>
      </w:r>
      <w:r w:rsidRPr="00F20CC8">
        <w:rPr>
          <w:rFonts w:ascii="Georgia" w:hAnsi="Georgia"/>
          <w:bCs/>
          <w:sz w:val="24"/>
          <w:szCs w:val="24"/>
          <w:u w:val="single"/>
        </w:rPr>
        <w:t>.00</w:t>
      </w:r>
    </w:p>
    <w:p w14:paraId="0B4185D3" w14:textId="77777777" w:rsidR="003E0BE9" w:rsidRPr="00F20CC8" w:rsidRDefault="003E0BE9" w:rsidP="00810F7F">
      <w:pPr>
        <w:tabs>
          <w:tab w:val="left" w:pos="1080"/>
          <w:tab w:val="decimal" w:pos="9720"/>
        </w:tabs>
        <w:spacing w:after="0" w:line="240" w:lineRule="auto"/>
        <w:rPr>
          <w:rFonts w:ascii="Georgia" w:hAnsi="Georgia"/>
          <w:bCs/>
          <w:sz w:val="24"/>
          <w:szCs w:val="24"/>
          <w:u w:val="single"/>
        </w:rPr>
      </w:pPr>
      <w:r w:rsidRPr="00F20CC8">
        <w:rPr>
          <w:rFonts w:ascii="Georgia" w:hAnsi="Georgia"/>
          <w:bCs/>
          <w:sz w:val="24"/>
          <w:szCs w:val="24"/>
          <w:u w:val="single"/>
        </w:rPr>
        <w:t>Fireworks Display</w:t>
      </w:r>
      <w:r w:rsidR="00C66240" w:rsidRPr="00F20CC8">
        <w:rPr>
          <w:rFonts w:ascii="Georgia" w:hAnsi="Georgia"/>
          <w:bCs/>
          <w:sz w:val="24"/>
          <w:szCs w:val="24"/>
          <w:u w:val="single"/>
        </w:rPr>
        <w:tab/>
      </w:r>
      <w:r w:rsidRPr="00F20CC8">
        <w:rPr>
          <w:rFonts w:ascii="Georgia" w:hAnsi="Georgia"/>
          <w:bCs/>
          <w:sz w:val="24"/>
          <w:szCs w:val="24"/>
          <w:u w:val="single"/>
        </w:rPr>
        <w:t xml:space="preserve">$ </w:t>
      </w:r>
      <w:r w:rsidR="008B5442" w:rsidRPr="00F20CC8">
        <w:rPr>
          <w:rFonts w:ascii="Georgia" w:hAnsi="Georgia"/>
          <w:bCs/>
          <w:sz w:val="24"/>
          <w:szCs w:val="24"/>
          <w:u w:val="single"/>
        </w:rPr>
        <w:t>100</w:t>
      </w:r>
      <w:r w:rsidRPr="00F20CC8">
        <w:rPr>
          <w:rFonts w:ascii="Georgia" w:hAnsi="Georgia"/>
          <w:bCs/>
          <w:sz w:val="24"/>
          <w:szCs w:val="24"/>
          <w:u w:val="single"/>
        </w:rPr>
        <w:t>.00</w:t>
      </w:r>
    </w:p>
    <w:p w14:paraId="6BB7AB85" w14:textId="77777777" w:rsidR="0090553D" w:rsidRPr="00F20CC8" w:rsidRDefault="0090553D" w:rsidP="00810F7F">
      <w:pPr>
        <w:shd w:val="clear" w:color="auto" w:fill="D9D9D9" w:themeFill="background1" w:themeFillShade="D9"/>
        <w:tabs>
          <w:tab w:val="left" w:pos="1080"/>
          <w:tab w:val="decimal" w:pos="9720"/>
        </w:tabs>
        <w:spacing w:after="0" w:line="240" w:lineRule="auto"/>
        <w:rPr>
          <w:rFonts w:ascii="Georgia" w:hAnsi="Georgia"/>
          <w:bCs/>
          <w:sz w:val="24"/>
          <w:szCs w:val="24"/>
          <w:u w:val="single"/>
        </w:rPr>
      </w:pPr>
      <w:r w:rsidRPr="00F20CC8">
        <w:rPr>
          <w:rFonts w:ascii="Georgia" w:hAnsi="Georgia"/>
          <w:bCs/>
          <w:sz w:val="24"/>
          <w:szCs w:val="24"/>
          <w:u w:val="single"/>
        </w:rPr>
        <w:t>Agricultural Structure/Building (qualified farm operation)</w:t>
      </w:r>
      <w:r w:rsidRPr="00F20CC8">
        <w:rPr>
          <w:rFonts w:ascii="Georgia" w:hAnsi="Georgia"/>
          <w:bCs/>
          <w:sz w:val="24"/>
          <w:szCs w:val="24"/>
          <w:u w:val="single"/>
        </w:rPr>
        <w:tab/>
        <w:t>$ 50.00</w:t>
      </w:r>
    </w:p>
    <w:p w14:paraId="003BEC2E" w14:textId="3C8F42F8" w:rsidR="0090553D" w:rsidRPr="00F20CC8" w:rsidRDefault="0090553D" w:rsidP="00810F7F">
      <w:pPr>
        <w:tabs>
          <w:tab w:val="decimal" w:pos="9720"/>
        </w:tabs>
        <w:spacing w:after="0" w:line="240" w:lineRule="auto"/>
        <w:rPr>
          <w:rFonts w:ascii="Georgia" w:hAnsi="Georgia"/>
          <w:bCs/>
          <w:sz w:val="24"/>
          <w:szCs w:val="24"/>
          <w:u w:val="single"/>
        </w:rPr>
      </w:pPr>
      <w:r w:rsidRPr="00F20CC8">
        <w:rPr>
          <w:rFonts w:ascii="Georgia" w:hAnsi="Georgia"/>
          <w:bCs/>
          <w:sz w:val="24"/>
          <w:szCs w:val="24"/>
          <w:u w:val="single"/>
        </w:rPr>
        <w:t>Sign</w:t>
      </w:r>
      <w:r w:rsidRPr="00F20CC8">
        <w:rPr>
          <w:rFonts w:ascii="Georgia" w:hAnsi="Georgia"/>
          <w:bCs/>
          <w:sz w:val="24"/>
          <w:szCs w:val="24"/>
          <w:u w:val="single"/>
        </w:rPr>
        <w:tab/>
        <w:t>$100.00</w:t>
      </w:r>
    </w:p>
    <w:p w14:paraId="5F08FEAE" w14:textId="63EF3E72" w:rsidR="0049533E" w:rsidRPr="00F20CC8" w:rsidRDefault="0049533E" w:rsidP="00810F7F">
      <w:pPr>
        <w:shd w:val="clear" w:color="auto" w:fill="D9D9D9" w:themeFill="background1" w:themeFillShade="D9"/>
        <w:tabs>
          <w:tab w:val="decimal" w:pos="9720"/>
        </w:tabs>
        <w:spacing w:after="0" w:line="240" w:lineRule="auto"/>
        <w:rPr>
          <w:rFonts w:ascii="Georgia" w:hAnsi="Georgia"/>
          <w:bCs/>
          <w:sz w:val="24"/>
          <w:szCs w:val="24"/>
          <w:u w:val="single"/>
        </w:rPr>
      </w:pPr>
      <w:r w:rsidRPr="00F20CC8">
        <w:rPr>
          <w:rFonts w:ascii="Georgia" w:hAnsi="Georgia"/>
          <w:bCs/>
          <w:sz w:val="24"/>
          <w:szCs w:val="24"/>
          <w:u w:val="single"/>
        </w:rPr>
        <w:t>Permanent Generator</w:t>
      </w:r>
      <w:r w:rsidRPr="00F20CC8">
        <w:rPr>
          <w:rFonts w:ascii="Georgia" w:hAnsi="Georgia"/>
          <w:bCs/>
          <w:sz w:val="24"/>
          <w:szCs w:val="24"/>
          <w:u w:val="single"/>
        </w:rPr>
        <w:tab/>
        <w:t>$75.00</w:t>
      </w:r>
    </w:p>
    <w:p w14:paraId="15E052B1" w14:textId="77777777" w:rsidR="00411B8A" w:rsidRPr="00F20CC8" w:rsidRDefault="00411B8A" w:rsidP="00810F7F">
      <w:pPr>
        <w:tabs>
          <w:tab w:val="decimal" w:pos="9720"/>
        </w:tabs>
        <w:spacing w:after="0" w:line="240" w:lineRule="auto"/>
        <w:rPr>
          <w:rFonts w:ascii="Georgia" w:hAnsi="Georgia"/>
          <w:bCs/>
          <w:sz w:val="24"/>
          <w:szCs w:val="24"/>
          <w:u w:val="single"/>
        </w:rPr>
      </w:pPr>
      <w:r w:rsidRPr="00F20CC8">
        <w:rPr>
          <w:rFonts w:ascii="Georgia" w:hAnsi="Georgia"/>
          <w:bCs/>
          <w:sz w:val="24"/>
          <w:szCs w:val="24"/>
          <w:u w:val="single"/>
        </w:rPr>
        <w:t>Floodplain Development Permit</w:t>
      </w:r>
      <w:r w:rsidRPr="00F20CC8">
        <w:rPr>
          <w:rFonts w:ascii="Georgia" w:hAnsi="Georgia"/>
          <w:bCs/>
          <w:sz w:val="24"/>
          <w:szCs w:val="24"/>
          <w:u w:val="single"/>
        </w:rPr>
        <w:tab/>
        <w:t>$ 150.00</w:t>
      </w:r>
    </w:p>
    <w:p w14:paraId="59D109B2" w14:textId="77777777" w:rsidR="003E0BE9" w:rsidRPr="00F20CC8" w:rsidRDefault="00D10FCD" w:rsidP="00810F7F">
      <w:pPr>
        <w:shd w:val="clear" w:color="auto" w:fill="D9D9D9" w:themeFill="background1" w:themeFillShade="D9"/>
        <w:tabs>
          <w:tab w:val="left" w:pos="1080"/>
          <w:tab w:val="decimal" w:pos="9720"/>
        </w:tabs>
        <w:spacing w:after="0" w:line="240" w:lineRule="auto"/>
        <w:rPr>
          <w:rFonts w:ascii="Georgia" w:hAnsi="Georgia"/>
          <w:bCs/>
          <w:sz w:val="24"/>
          <w:szCs w:val="24"/>
          <w:u w:val="single"/>
        </w:rPr>
      </w:pPr>
      <w:r w:rsidRPr="00F20CC8">
        <w:rPr>
          <w:rFonts w:ascii="Georgia" w:hAnsi="Georgia"/>
          <w:bCs/>
          <w:sz w:val="24"/>
          <w:szCs w:val="24"/>
          <w:u w:val="single"/>
        </w:rPr>
        <w:t>Commercial Building/Facility</w:t>
      </w:r>
      <w:r w:rsidR="00B4544C" w:rsidRPr="00F20CC8">
        <w:rPr>
          <w:rFonts w:ascii="Georgia" w:hAnsi="Georgia"/>
          <w:bCs/>
          <w:sz w:val="24"/>
          <w:szCs w:val="24"/>
          <w:u w:val="single"/>
        </w:rPr>
        <w:t>/Condominiums (+ Engineering cost recovery)</w:t>
      </w:r>
      <w:r w:rsidR="00C66240" w:rsidRPr="00F20CC8">
        <w:rPr>
          <w:rFonts w:ascii="Georgia" w:hAnsi="Georgia"/>
          <w:bCs/>
          <w:sz w:val="24"/>
          <w:szCs w:val="24"/>
          <w:u w:val="single"/>
        </w:rPr>
        <w:tab/>
      </w:r>
      <w:r w:rsidRPr="00F20CC8">
        <w:rPr>
          <w:rFonts w:ascii="Georgia" w:hAnsi="Georgia"/>
          <w:bCs/>
          <w:sz w:val="24"/>
          <w:szCs w:val="24"/>
          <w:u w:val="single"/>
        </w:rPr>
        <w:t>$500.00</w:t>
      </w:r>
    </w:p>
    <w:p w14:paraId="436DDF1E" w14:textId="77777777" w:rsidR="00D10FCD" w:rsidRPr="00F20CC8" w:rsidRDefault="00B4544C" w:rsidP="00810F7F">
      <w:pPr>
        <w:tabs>
          <w:tab w:val="right" w:pos="9630"/>
          <w:tab w:val="decimal" w:pos="9720"/>
        </w:tabs>
        <w:spacing w:after="0" w:line="240" w:lineRule="auto"/>
        <w:rPr>
          <w:rFonts w:ascii="Georgia" w:hAnsi="Georgia"/>
          <w:bCs/>
          <w:sz w:val="20"/>
          <w:szCs w:val="20"/>
        </w:rPr>
      </w:pPr>
      <w:r w:rsidRPr="00F20CC8">
        <w:rPr>
          <w:rFonts w:ascii="Georgia" w:hAnsi="Georgia"/>
          <w:bCs/>
          <w:sz w:val="20"/>
          <w:szCs w:val="20"/>
        </w:rPr>
        <w:tab/>
      </w:r>
      <w:r w:rsidR="00D10FCD" w:rsidRPr="00F20CC8">
        <w:rPr>
          <w:rFonts w:ascii="Georgia" w:hAnsi="Georgia"/>
          <w:bCs/>
          <w:sz w:val="20"/>
          <w:szCs w:val="20"/>
        </w:rPr>
        <w:t>(plus $100.00 per unit)</w:t>
      </w:r>
    </w:p>
    <w:p w14:paraId="69154BB3" w14:textId="77777777" w:rsidR="00D10FCD" w:rsidRPr="00F20CC8" w:rsidRDefault="00B4544C" w:rsidP="00810F7F">
      <w:pPr>
        <w:shd w:val="clear" w:color="auto" w:fill="D9D9D9" w:themeFill="background1" w:themeFillShade="D9"/>
        <w:tabs>
          <w:tab w:val="left" w:pos="1080"/>
          <w:tab w:val="decimal" w:pos="9720"/>
        </w:tabs>
        <w:spacing w:after="0" w:line="240" w:lineRule="auto"/>
        <w:rPr>
          <w:rFonts w:ascii="Georgia" w:hAnsi="Georgia"/>
          <w:bCs/>
          <w:sz w:val="24"/>
          <w:szCs w:val="24"/>
          <w:u w:val="single"/>
        </w:rPr>
      </w:pPr>
      <w:r w:rsidRPr="00F20CC8">
        <w:rPr>
          <w:rFonts w:ascii="Georgia" w:hAnsi="Georgia"/>
          <w:bCs/>
          <w:sz w:val="24"/>
          <w:szCs w:val="24"/>
          <w:u w:val="single"/>
        </w:rPr>
        <w:t xml:space="preserve">Commercial Facility;  </w:t>
      </w:r>
      <w:r w:rsidR="00A6431F" w:rsidRPr="00F20CC8">
        <w:rPr>
          <w:rFonts w:ascii="Georgia" w:hAnsi="Georgia"/>
          <w:bCs/>
          <w:sz w:val="24"/>
          <w:szCs w:val="24"/>
          <w:u w:val="single"/>
        </w:rPr>
        <w:t>Addition/Alterations/Remodel</w:t>
      </w:r>
      <w:r w:rsidR="00C66240" w:rsidRPr="00F20CC8">
        <w:rPr>
          <w:rFonts w:ascii="Georgia" w:hAnsi="Georgia"/>
          <w:bCs/>
          <w:sz w:val="24"/>
          <w:szCs w:val="24"/>
          <w:u w:val="single"/>
        </w:rPr>
        <w:tab/>
      </w:r>
      <w:r w:rsidR="00A6431F" w:rsidRPr="00F20CC8">
        <w:rPr>
          <w:rFonts w:ascii="Georgia" w:hAnsi="Georgia"/>
          <w:bCs/>
          <w:sz w:val="24"/>
          <w:szCs w:val="24"/>
          <w:u w:val="single"/>
        </w:rPr>
        <w:t>$250.00</w:t>
      </w:r>
    </w:p>
    <w:p w14:paraId="71060F01" w14:textId="77777777" w:rsidR="00C73698" w:rsidRPr="00F20CC8" w:rsidRDefault="00C73698" w:rsidP="00810F7F">
      <w:pPr>
        <w:tabs>
          <w:tab w:val="left" w:pos="1080"/>
          <w:tab w:val="decimal" w:pos="9720"/>
        </w:tabs>
        <w:spacing w:after="0" w:line="240" w:lineRule="auto"/>
        <w:rPr>
          <w:rFonts w:ascii="Georgia" w:hAnsi="Georgia"/>
          <w:bCs/>
          <w:sz w:val="24"/>
          <w:szCs w:val="24"/>
          <w:u w:val="single"/>
        </w:rPr>
      </w:pPr>
      <w:r w:rsidRPr="00F20CC8">
        <w:rPr>
          <w:rFonts w:ascii="Georgia" w:hAnsi="Georgia"/>
          <w:bCs/>
          <w:sz w:val="24"/>
          <w:szCs w:val="24"/>
          <w:u w:val="single"/>
        </w:rPr>
        <w:t>Comme</w:t>
      </w:r>
      <w:r w:rsidR="00B4544C" w:rsidRPr="00F20CC8">
        <w:rPr>
          <w:rFonts w:ascii="Georgia" w:hAnsi="Georgia"/>
          <w:bCs/>
          <w:sz w:val="24"/>
          <w:szCs w:val="24"/>
          <w:u w:val="single"/>
        </w:rPr>
        <w:t>rcial Communications Tower (</w:t>
      </w:r>
      <w:r w:rsidRPr="00F20CC8">
        <w:rPr>
          <w:rFonts w:ascii="Georgia" w:hAnsi="Georgia"/>
          <w:bCs/>
          <w:sz w:val="24"/>
          <w:szCs w:val="24"/>
          <w:u w:val="single"/>
        </w:rPr>
        <w:t>Phone)</w:t>
      </w:r>
      <w:r w:rsidR="00B4544C" w:rsidRPr="00F20CC8">
        <w:rPr>
          <w:rFonts w:ascii="Georgia" w:hAnsi="Georgia"/>
          <w:bCs/>
          <w:sz w:val="24"/>
          <w:szCs w:val="24"/>
          <w:u w:val="single"/>
        </w:rPr>
        <w:t xml:space="preserve"> (+ Engineering cost recovery)</w:t>
      </w:r>
      <w:r w:rsidR="00C66240" w:rsidRPr="00F20CC8">
        <w:rPr>
          <w:rFonts w:ascii="Georgia" w:hAnsi="Georgia"/>
          <w:bCs/>
          <w:sz w:val="24"/>
          <w:szCs w:val="24"/>
          <w:u w:val="single"/>
        </w:rPr>
        <w:tab/>
      </w:r>
      <w:r w:rsidRPr="00F20CC8">
        <w:rPr>
          <w:rFonts w:ascii="Georgia" w:hAnsi="Georgia"/>
          <w:bCs/>
          <w:sz w:val="24"/>
          <w:szCs w:val="24"/>
          <w:u w:val="single"/>
        </w:rPr>
        <w:t>$</w:t>
      </w:r>
      <w:r w:rsidR="00994EC0" w:rsidRPr="00F20CC8">
        <w:rPr>
          <w:rFonts w:ascii="Georgia" w:hAnsi="Georgia"/>
          <w:bCs/>
          <w:sz w:val="24"/>
          <w:szCs w:val="24"/>
          <w:u w:val="single"/>
        </w:rPr>
        <w:t>7</w:t>
      </w:r>
      <w:r w:rsidR="00B870BE" w:rsidRPr="00F20CC8">
        <w:rPr>
          <w:rFonts w:ascii="Georgia" w:hAnsi="Georgia"/>
          <w:bCs/>
          <w:sz w:val="24"/>
          <w:szCs w:val="24"/>
          <w:u w:val="single"/>
        </w:rPr>
        <w:t>5</w:t>
      </w:r>
      <w:r w:rsidRPr="00F20CC8">
        <w:rPr>
          <w:rFonts w:ascii="Georgia" w:hAnsi="Georgia"/>
          <w:bCs/>
          <w:sz w:val="24"/>
          <w:szCs w:val="24"/>
          <w:u w:val="single"/>
        </w:rPr>
        <w:t>0.00</w:t>
      </w:r>
    </w:p>
    <w:p w14:paraId="107A98AB" w14:textId="77777777" w:rsidR="003E0BE9" w:rsidRPr="00F20CC8" w:rsidRDefault="003E0BE9" w:rsidP="00810F7F">
      <w:pPr>
        <w:shd w:val="clear" w:color="auto" w:fill="D9D9D9" w:themeFill="background1" w:themeFillShade="D9"/>
        <w:tabs>
          <w:tab w:val="left" w:pos="1080"/>
          <w:tab w:val="decimal" w:pos="9720"/>
        </w:tabs>
        <w:spacing w:after="0" w:line="240" w:lineRule="auto"/>
        <w:rPr>
          <w:rFonts w:ascii="Georgia" w:hAnsi="Georgia"/>
          <w:bCs/>
          <w:sz w:val="24"/>
          <w:szCs w:val="24"/>
          <w:u w:val="single"/>
        </w:rPr>
      </w:pPr>
      <w:r w:rsidRPr="00F20CC8">
        <w:rPr>
          <w:rFonts w:ascii="Georgia" w:hAnsi="Georgia"/>
          <w:bCs/>
          <w:sz w:val="24"/>
          <w:szCs w:val="24"/>
          <w:u w:val="single"/>
        </w:rPr>
        <w:t xml:space="preserve">Fire Safety/Property Maintenance Inspection (required </w:t>
      </w:r>
      <w:r w:rsidR="00687562" w:rsidRPr="00F20CC8">
        <w:rPr>
          <w:rFonts w:ascii="Georgia" w:hAnsi="Georgia"/>
          <w:bCs/>
          <w:sz w:val="24"/>
          <w:szCs w:val="24"/>
          <w:u w:val="single"/>
        </w:rPr>
        <w:t>or requested)</w:t>
      </w:r>
      <w:r w:rsidR="00C66240" w:rsidRPr="00F20CC8">
        <w:rPr>
          <w:rFonts w:ascii="Georgia" w:hAnsi="Georgia"/>
          <w:bCs/>
          <w:sz w:val="24"/>
          <w:szCs w:val="24"/>
          <w:u w:val="single"/>
        </w:rPr>
        <w:tab/>
      </w:r>
      <w:r w:rsidRPr="00F20CC8">
        <w:rPr>
          <w:rFonts w:ascii="Georgia" w:hAnsi="Georgia"/>
          <w:bCs/>
          <w:sz w:val="24"/>
          <w:szCs w:val="24"/>
          <w:u w:val="single"/>
        </w:rPr>
        <w:t>$ 50.00</w:t>
      </w:r>
    </w:p>
    <w:p w14:paraId="4A3FA2F9" w14:textId="77777777" w:rsidR="003E0BE9" w:rsidRPr="00F20CC8" w:rsidRDefault="00C66240" w:rsidP="00810F7F">
      <w:pPr>
        <w:tabs>
          <w:tab w:val="left" w:pos="1080"/>
          <w:tab w:val="decimal" w:pos="9720"/>
        </w:tabs>
        <w:spacing w:after="0" w:line="240" w:lineRule="auto"/>
        <w:rPr>
          <w:rFonts w:ascii="Georgia" w:hAnsi="Georgia"/>
          <w:bCs/>
          <w:sz w:val="24"/>
          <w:szCs w:val="24"/>
          <w:u w:val="single"/>
        </w:rPr>
      </w:pPr>
      <w:r w:rsidRPr="00F20CC8">
        <w:rPr>
          <w:rFonts w:ascii="Georgia" w:hAnsi="Georgia"/>
          <w:bCs/>
          <w:sz w:val="24"/>
          <w:szCs w:val="24"/>
          <w:u w:val="single"/>
        </w:rPr>
        <w:t>Temporary Use Permit</w:t>
      </w:r>
      <w:r w:rsidRPr="00F20CC8">
        <w:rPr>
          <w:rFonts w:ascii="Georgia" w:hAnsi="Georgia"/>
          <w:bCs/>
          <w:sz w:val="24"/>
          <w:szCs w:val="24"/>
          <w:u w:val="single"/>
        </w:rPr>
        <w:tab/>
      </w:r>
      <w:r w:rsidR="003E0BE9" w:rsidRPr="00F20CC8">
        <w:rPr>
          <w:rFonts w:ascii="Georgia" w:hAnsi="Georgia"/>
          <w:bCs/>
          <w:sz w:val="24"/>
          <w:szCs w:val="24"/>
          <w:u w:val="single"/>
        </w:rPr>
        <w:t>$ 50.00</w:t>
      </w:r>
    </w:p>
    <w:p w14:paraId="065C15E8" w14:textId="77777777" w:rsidR="003E0BE9" w:rsidRPr="00F20CC8" w:rsidRDefault="003E0BE9" w:rsidP="00810F7F">
      <w:pPr>
        <w:shd w:val="clear" w:color="auto" w:fill="D9D9D9" w:themeFill="background1" w:themeFillShade="D9"/>
        <w:tabs>
          <w:tab w:val="left" w:pos="1080"/>
          <w:tab w:val="decimal" w:pos="9720"/>
        </w:tabs>
        <w:spacing w:after="0" w:line="240" w:lineRule="auto"/>
        <w:rPr>
          <w:rFonts w:ascii="Georgia" w:hAnsi="Georgia"/>
          <w:bCs/>
          <w:sz w:val="24"/>
          <w:szCs w:val="24"/>
          <w:u w:val="single"/>
        </w:rPr>
      </w:pPr>
      <w:r w:rsidRPr="00F20CC8">
        <w:rPr>
          <w:rFonts w:ascii="Georgia" w:hAnsi="Georgia"/>
          <w:bCs/>
          <w:sz w:val="24"/>
          <w:szCs w:val="24"/>
          <w:u w:val="single"/>
        </w:rPr>
        <w:t>Change of Use</w:t>
      </w:r>
      <w:r w:rsidR="00700713" w:rsidRPr="00F20CC8">
        <w:rPr>
          <w:rFonts w:ascii="Georgia" w:hAnsi="Georgia"/>
          <w:bCs/>
          <w:sz w:val="24"/>
          <w:szCs w:val="24"/>
          <w:u w:val="single"/>
        </w:rPr>
        <w:t>/Occupancy</w:t>
      </w:r>
      <w:r w:rsidR="00C66240" w:rsidRPr="00F20CC8">
        <w:rPr>
          <w:rFonts w:ascii="Georgia" w:hAnsi="Georgia"/>
          <w:bCs/>
          <w:sz w:val="24"/>
          <w:szCs w:val="24"/>
          <w:u w:val="single"/>
        </w:rPr>
        <w:t xml:space="preserve"> Permit</w:t>
      </w:r>
      <w:r w:rsidR="00C66240" w:rsidRPr="00F20CC8">
        <w:rPr>
          <w:rFonts w:ascii="Georgia" w:hAnsi="Georgia"/>
          <w:bCs/>
          <w:sz w:val="24"/>
          <w:szCs w:val="24"/>
          <w:u w:val="single"/>
        </w:rPr>
        <w:tab/>
      </w:r>
      <w:r w:rsidRPr="00F20CC8">
        <w:rPr>
          <w:rFonts w:ascii="Georgia" w:hAnsi="Georgia"/>
          <w:bCs/>
          <w:sz w:val="24"/>
          <w:szCs w:val="24"/>
          <w:u w:val="single"/>
        </w:rPr>
        <w:t xml:space="preserve">$ </w:t>
      </w:r>
      <w:r w:rsidR="00B870BE" w:rsidRPr="00F20CC8">
        <w:rPr>
          <w:rFonts w:ascii="Georgia" w:hAnsi="Georgia"/>
          <w:bCs/>
          <w:sz w:val="24"/>
          <w:szCs w:val="24"/>
          <w:u w:val="single"/>
        </w:rPr>
        <w:t>75</w:t>
      </w:r>
      <w:r w:rsidRPr="00F20CC8">
        <w:rPr>
          <w:rFonts w:ascii="Georgia" w:hAnsi="Georgia"/>
          <w:bCs/>
          <w:sz w:val="24"/>
          <w:szCs w:val="24"/>
          <w:u w:val="single"/>
        </w:rPr>
        <w:t>.00</w:t>
      </w:r>
    </w:p>
    <w:p w14:paraId="15C12AE4" w14:textId="77777777" w:rsidR="003E0BE9" w:rsidRPr="00F20CC8" w:rsidRDefault="003E0BE9" w:rsidP="00810F7F">
      <w:pPr>
        <w:tabs>
          <w:tab w:val="left" w:pos="1080"/>
          <w:tab w:val="decimal" w:pos="9720"/>
        </w:tabs>
        <w:spacing w:after="0" w:line="240" w:lineRule="auto"/>
        <w:rPr>
          <w:rFonts w:ascii="Georgia" w:hAnsi="Georgia"/>
          <w:bCs/>
          <w:sz w:val="24"/>
          <w:szCs w:val="24"/>
          <w:u w:val="single"/>
        </w:rPr>
      </w:pPr>
      <w:r w:rsidRPr="00F20CC8">
        <w:rPr>
          <w:rFonts w:ascii="Georgia" w:hAnsi="Georgia"/>
          <w:bCs/>
          <w:sz w:val="24"/>
          <w:szCs w:val="24"/>
          <w:u w:val="single"/>
        </w:rPr>
        <w:t>Cert</w:t>
      </w:r>
      <w:r w:rsidR="00C66240" w:rsidRPr="00F20CC8">
        <w:rPr>
          <w:rFonts w:ascii="Georgia" w:hAnsi="Georgia"/>
          <w:bCs/>
          <w:sz w:val="24"/>
          <w:szCs w:val="24"/>
          <w:u w:val="single"/>
        </w:rPr>
        <w:t>ificate of legal Nonconformity</w:t>
      </w:r>
      <w:r w:rsidR="00C66240" w:rsidRPr="00F20CC8">
        <w:rPr>
          <w:rFonts w:ascii="Georgia" w:hAnsi="Georgia"/>
          <w:bCs/>
          <w:sz w:val="24"/>
          <w:szCs w:val="24"/>
          <w:u w:val="single"/>
        </w:rPr>
        <w:tab/>
      </w:r>
      <w:r w:rsidRPr="00F20CC8">
        <w:rPr>
          <w:rFonts w:ascii="Georgia" w:hAnsi="Georgia"/>
          <w:bCs/>
          <w:sz w:val="24"/>
          <w:szCs w:val="24"/>
          <w:u w:val="single"/>
        </w:rPr>
        <w:t>$ 50.00</w:t>
      </w:r>
    </w:p>
    <w:p w14:paraId="2E973CDA" w14:textId="77777777" w:rsidR="00700713" w:rsidRPr="00F20CC8" w:rsidRDefault="00700713" w:rsidP="00810F7F">
      <w:pPr>
        <w:shd w:val="clear" w:color="auto" w:fill="D9D9D9" w:themeFill="background1" w:themeFillShade="D9"/>
        <w:tabs>
          <w:tab w:val="left" w:pos="1080"/>
          <w:tab w:val="decimal" w:pos="9720"/>
        </w:tabs>
        <w:spacing w:after="0" w:line="240" w:lineRule="auto"/>
        <w:rPr>
          <w:rFonts w:ascii="Georgia" w:hAnsi="Georgia"/>
          <w:bCs/>
          <w:sz w:val="24"/>
          <w:szCs w:val="24"/>
          <w:u w:val="single"/>
        </w:rPr>
      </w:pPr>
      <w:r w:rsidRPr="00F20CC8">
        <w:rPr>
          <w:rFonts w:ascii="Georgia" w:hAnsi="Georgia"/>
          <w:bCs/>
          <w:sz w:val="24"/>
          <w:szCs w:val="24"/>
          <w:u w:val="single"/>
        </w:rPr>
        <w:t>Compli</w:t>
      </w:r>
      <w:r w:rsidR="00C66240" w:rsidRPr="00F20CC8">
        <w:rPr>
          <w:rFonts w:ascii="Georgia" w:hAnsi="Georgia"/>
          <w:bCs/>
          <w:sz w:val="24"/>
          <w:szCs w:val="24"/>
          <w:u w:val="single"/>
        </w:rPr>
        <w:t>ance Letter (Zoning/Occupancy)</w:t>
      </w:r>
      <w:r w:rsidR="00C66240" w:rsidRPr="00F20CC8">
        <w:rPr>
          <w:rFonts w:ascii="Georgia" w:hAnsi="Georgia"/>
          <w:bCs/>
          <w:sz w:val="24"/>
          <w:szCs w:val="24"/>
          <w:u w:val="single"/>
        </w:rPr>
        <w:tab/>
      </w:r>
      <w:r w:rsidRPr="00F20CC8">
        <w:rPr>
          <w:rFonts w:ascii="Georgia" w:hAnsi="Georgia"/>
          <w:bCs/>
          <w:sz w:val="24"/>
          <w:szCs w:val="24"/>
          <w:u w:val="single"/>
        </w:rPr>
        <w:t>$ 50.00</w:t>
      </w:r>
    </w:p>
    <w:p w14:paraId="7B0650BB" w14:textId="77777777" w:rsidR="00943947" w:rsidRPr="00F20CC8" w:rsidRDefault="00943947" w:rsidP="00810F7F">
      <w:pPr>
        <w:tabs>
          <w:tab w:val="left" w:pos="1080"/>
          <w:tab w:val="decimal" w:pos="9720"/>
        </w:tabs>
        <w:spacing w:after="0" w:line="240" w:lineRule="auto"/>
        <w:rPr>
          <w:rFonts w:ascii="Georgia" w:hAnsi="Georgia"/>
          <w:bCs/>
          <w:sz w:val="24"/>
          <w:szCs w:val="24"/>
          <w:u w:val="single"/>
        </w:rPr>
      </w:pPr>
      <w:r w:rsidRPr="00F20CC8">
        <w:rPr>
          <w:rFonts w:ascii="Georgia" w:hAnsi="Georgia"/>
          <w:bCs/>
          <w:sz w:val="24"/>
          <w:szCs w:val="24"/>
          <w:u w:val="single"/>
        </w:rPr>
        <w:t>NYS mandated Truss Placard charge</w:t>
      </w:r>
      <w:r w:rsidR="00C66240" w:rsidRPr="00F20CC8">
        <w:rPr>
          <w:rFonts w:ascii="Georgia" w:hAnsi="Georgia"/>
          <w:bCs/>
          <w:sz w:val="24"/>
          <w:szCs w:val="24"/>
          <w:u w:val="single"/>
        </w:rPr>
        <w:tab/>
      </w:r>
      <w:r w:rsidR="00C54D28" w:rsidRPr="00F20CC8">
        <w:rPr>
          <w:rFonts w:ascii="Georgia" w:hAnsi="Georgia"/>
          <w:bCs/>
          <w:sz w:val="24"/>
          <w:szCs w:val="24"/>
          <w:u w:val="single"/>
        </w:rPr>
        <w:t>$ 50.00</w:t>
      </w:r>
    </w:p>
    <w:p w14:paraId="3F938D8D" w14:textId="1AAA271A" w:rsidR="0005262D" w:rsidRPr="00F20CC8" w:rsidRDefault="002F5123" w:rsidP="00810F7F">
      <w:pPr>
        <w:shd w:val="clear" w:color="auto" w:fill="D9D9D9" w:themeFill="background1" w:themeFillShade="D9"/>
        <w:tabs>
          <w:tab w:val="left" w:pos="1080"/>
          <w:tab w:val="decimal" w:pos="9720"/>
        </w:tabs>
        <w:spacing w:after="0" w:line="240" w:lineRule="auto"/>
        <w:rPr>
          <w:rFonts w:ascii="Georgia" w:hAnsi="Georgia"/>
          <w:bCs/>
          <w:sz w:val="24"/>
          <w:szCs w:val="24"/>
          <w:u w:val="single"/>
        </w:rPr>
      </w:pPr>
      <w:r w:rsidRPr="00F20CC8">
        <w:rPr>
          <w:rFonts w:ascii="Georgia" w:hAnsi="Georgia"/>
          <w:bCs/>
          <w:sz w:val="24"/>
          <w:szCs w:val="24"/>
          <w:u w:val="single"/>
        </w:rPr>
        <w:t xml:space="preserve">Appeal/Public Hearing </w:t>
      </w:r>
      <w:r w:rsidR="0095566F" w:rsidRPr="00F20CC8">
        <w:rPr>
          <w:rFonts w:ascii="Georgia" w:hAnsi="Georgia"/>
          <w:bCs/>
          <w:sz w:val="24"/>
          <w:szCs w:val="24"/>
          <w:u w:val="single"/>
        </w:rPr>
        <w:t>fee</w:t>
      </w:r>
      <w:r w:rsidRPr="00F20CC8">
        <w:rPr>
          <w:rFonts w:ascii="Georgia" w:hAnsi="Georgia"/>
          <w:bCs/>
          <w:sz w:val="24"/>
          <w:szCs w:val="24"/>
          <w:u w:val="single"/>
        </w:rPr>
        <w:t>______________________________________________</w:t>
      </w:r>
      <w:r w:rsidRPr="00F20CC8">
        <w:rPr>
          <w:rFonts w:ascii="Georgia" w:hAnsi="Georgia"/>
          <w:bCs/>
          <w:sz w:val="24"/>
          <w:szCs w:val="24"/>
          <w:u w:val="single"/>
        </w:rPr>
        <w:tab/>
        <w:t>$150.00</w:t>
      </w:r>
    </w:p>
    <w:p w14:paraId="1041AE5B" w14:textId="750757FC" w:rsidR="0005262D" w:rsidRPr="00F20CC8" w:rsidRDefault="0005262D" w:rsidP="00810F7F">
      <w:pPr>
        <w:tabs>
          <w:tab w:val="left" w:pos="1080"/>
          <w:tab w:val="decimal" w:pos="9720"/>
        </w:tabs>
        <w:spacing w:after="0" w:line="240" w:lineRule="auto"/>
        <w:rPr>
          <w:rFonts w:ascii="Georgia" w:hAnsi="Georgia"/>
          <w:bCs/>
          <w:sz w:val="24"/>
          <w:szCs w:val="24"/>
          <w:u w:val="single"/>
        </w:rPr>
      </w:pPr>
      <w:r w:rsidRPr="00F20CC8">
        <w:rPr>
          <w:rFonts w:ascii="Georgia" w:hAnsi="Georgia"/>
          <w:bCs/>
          <w:sz w:val="24"/>
          <w:szCs w:val="24"/>
          <w:u w:val="single"/>
        </w:rPr>
        <w:t>Expedited review for Lot Line Adjustments</w:t>
      </w:r>
      <w:r w:rsidR="00810F7F" w:rsidRPr="00F20CC8">
        <w:rPr>
          <w:rFonts w:ascii="Georgia" w:hAnsi="Georgia"/>
          <w:bCs/>
          <w:sz w:val="24"/>
          <w:szCs w:val="24"/>
          <w:u w:val="single"/>
        </w:rPr>
        <w:tab/>
        <w:t>$75.00</w:t>
      </w:r>
    </w:p>
    <w:p w14:paraId="013B2A88" w14:textId="0CAAD1DC" w:rsidR="003E0BE9" w:rsidRPr="00F20CC8" w:rsidRDefault="00700713" w:rsidP="00810F7F">
      <w:pPr>
        <w:tabs>
          <w:tab w:val="left" w:pos="1080"/>
          <w:tab w:val="decimal" w:pos="9720"/>
        </w:tabs>
        <w:spacing w:after="0" w:line="240" w:lineRule="auto"/>
        <w:rPr>
          <w:rFonts w:ascii="Georgia" w:hAnsi="Georgia"/>
          <w:bCs/>
          <w:sz w:val="24"/>
          <w:szCs w:val="24"/>
          <w:u w:val="single"/>
        </w:rPr>
      </w:pPr>
      <w:r w:rsidRPr="00F20CC8">
        <w:rPr>
          <w:rFonts w:ascii="Georgia" w:hAnsi="Georgia"/>
          <w:bCs/>
          <w:sz w:val="24"/>
          <w:szCs w:val="24"/>
          <w:u w:val="single"/>
        </w:rPr>
        <w:t>Site plan Review/</w:t>
      </w:r>
      <w:r w:rsidR="003E0BE9" w:rsidRPr="00F20CC8">
        <w:rPr>
          <w:rFonts w:ascii="Georgia" w:hAnsi="Georgia"/>
          <w:bCs/>
          <w:sz w:val="24"/>
          <w:szCs w:val="24"/>
          <w:u w:val="single"/>
        </w:rPr>
        <w:t>Public Hearing fee</w:t>
      </w:r>
      <w:r w:rsidR="00C66240" w:rsidRPr="00F20CC8">
        <w:rPr>
          <w:rFonts w:ascii="Georgia" w:hAnsi="Georgia"/>
          <w:bCs/>
          <w:sz w:val="24"/>
          <w:szCs w:val="24"/>
          <w:u w:val="single"/>
        </w:rPr>
        <w:tab/>
      </w:r>
      <w:r w:rsidRPr="00F20CC8">
        <w:rPr>
          <w:rFonts w:ascii="Georgia" w:hAnsi="Georgia"/>
          <w:bCs/>
          <w:sz w:val="24"/>
          <w:szCs w:val="24"/>
          <w:u w:val="single"/>
        </w:rPr>
        <w:t>$1</w:t>
      </w:r>
      <w:r w:rsidR="00B870BE" w:rsidRPr="00F20CC8">
        <w:rPr>
          <w:rFonts w:ascii="Georgia" w:hAnsi="Georgia"/>
          <w:bCs/>
          <w:sz w:val="24"/>
          <w:szCs w:val="24"/>
          <w:u w:val="single"/>
        </w:rPr>
        <w:t>5</w:t>
      </w:r>
      <w:r w:rsidRPr="00F20CC8">
        <w:rPr>
          <w:rFonts w:ascii="Georgia" w:hAnsi="Georgia"/>
          <w:bCs/>
          <w:sz w:val="24"/>
          <w:szCs w:val="24"/>
          <w:u w:val="single"/>
        </w:rPr>
        <w:t>0.00</w:t>
      </w:r>
    </w:p>
    <w:p w14:paraId="55DB57B5" w14:textId="3B2E4310" w:rsidR="00700713" w:rsidRPr="00F20CC8" w:rsidRDefault="00700713" w:rsidP="00810F7F">
      <w:pPr>
        <w:shd w:val="clear" w:color="auto" w:fill="D9D9D9" w:themeFill="background1" w:themeFillShade="D9"/>
        <w:tabs>
          <w:tab w:val="left" w:pos="1080"/>
          <w:tab w:val="decimal" w:pos="9720"/>
        </w:tabs>
        <w:spacing w:after="0" w:line="240" w:lineRule="auto"/>
        <w:rPr>
          <w:rFonts w:ascii="Georgia" w:hAnsi="Georgia"/>
          <w:bCs/>
          <w:sz w:val="24"/>
          <w:szCs w:val="24"/>
          <w:u w:val="single"/>
        </w:rPr>
      </w:pPr>
      <w:r w:rsidRPr="00F20CC8">
        <w:rPr>
          <w:rFonts w:ascii="Georgia" w:hAnsi="Georgia"/>
          <w:bCs/>
          <w:sz w:val="24"/>
          <w:szCs w:val="24"/>
          <w:u w:val="single"/>
        </w:rPr>
        <w:lastRenderedPageBreak/>
        <w:t>Special</w:t>
      </w:r>
      <w:r w:rsidR="00C66240" w:rsidRPr="00F20CC8">
        <w:rPr>
          <w:rFonts w:ascii="Georgia" w:hAnsi="Georgia"/>
          <w:bCs/>
          <w:sz w:val="24"/>
          <w:szCs w:val="24"/>
          <w:u w:val="single"/>
        </w:rPr>
        <w:t xml:space="preserve"> Use Permit/Public Hearing Fee</w:t>
      </w:r>
      <w:r w:rsidR="00C66240" w:rsidRPr="00F20CC8">
        <w:rPr>
          <w:rFonts w:ascii="Georgia" w:hAnsi="Georgia"/>
          <w:bCs/>
          <w:sz w:val="24"/>
          <w:szCs w:val="24"/>
          <w:u w:val="single"/>
        </w:rPr>
        <w:tab/>
      </w:r>
      <w:r w:rsidRPr="00F20CC8">
        <w:rPr>
          <w:rFonts w:ascii="Georgia" w:hAnsi="Georgia"/>
          <w:bCs/>
          <w:sz w:val="24"/>
          <w:szCs w:val="24"/>
          <w:u w:val="single"/>
        </w:rPr>
        <w:t>$1</w:t>
      </w:r>
      <w:r w:rsidR="00B870BE" w:rsidRPr="00F20CC8">
        <w:rPr>
          <w:rFonts w:ascii="Georgia" w:hAnsi="Georgia"/>
          <w:bCs/>
          <w:sz w:val="24"/>
          <w:szCs w:val="24"/>
          <w:u w:val="single"/>
        </w:rPr>
        <w:t>5</w:t>
      </w:r>
      <w:r w:rsidRPr="00F20CC8">
        <w:rPr>
          <w:rFonts w:ascii="Georgia" w:hAnsi="Georgia"/>
          <w:bCs/>
          <w:sz w:val="24"/>
          <w:szCs w:val="24"/>
          <w:u w:val="single"/>
        </w:rPr>
        <w:t>0.00</w:t>
      </w:r>
    </w:p>
    <w:p w14:paraId="5AC08C5A" w14:textId="0BC290F6" w:rsidR="00700713" w:rsidRPr="00F20CC8" w:rsidRDefault="00700713" w:rsidP="00810F7F">
      <w:pPr>
        <w:tabs>
          <w:tab w:val="left" w:pos="1080"/>
          <w:tab w:val="decimal" w:pos="9720"/>
        </w:tabs>
        <w:spacing w:after="0" w:line="240" w:lineRule="auto"/>
        <w:rPr>
          <w:rFonts w:ascii="Georgia" w:hAnsi="Georgia"/>
          <w:bCs/>
          <w:sz w:val="24"/>
          <w:szCs w:val="24"/>
          <w:u w:val="single"/>
        </w:rPr>
      </w:pPr>
      <w:r w:rsidRPr="00F20CC8">
        <w:rPr>
          <w:rFonts w:ascii="Georgia" w:hAnsi="Georgia"/>
          <w:bCs/>
          <w:sz w:val="24"/>
          <w:szCs w:val="24"/>
          <w:u w:val="single"/>
        </w:rPr>
        <w:t>Variance Request/Public Hearing Fee</w:t>
      </w:r>
      <w:r w:rsidR="00572ED1" w:rsidRPr="00F20CC8">
        <w:rPr>
          <w:rFonts w:ascii="Georgia" w:hAnsi="Georgia"/>
          <w:bCs/>
          <w:sz w:val="24"/>
          <w:szCs w:val="24"/>
          <w:u w:val="single"/>
        </w:rPr>
        <w:t xml:space="preserve"> – (Area or Use)</w:t>
      </w:r>
      <w:r w:rsidR="00C66240" w:rsidRPr="00F20CC8">
        <w:rPr>
          <w:rFonts w:ascii="Georgia" w:hAnsi="Georgia"/>
          <w:bCs/>
          <w:sz w:val="24"/>
          <w:szCs w:val="24"/>
          <w:u w:val="single"/>
        </w:rPr>
        <w:tab/>
      </w:r>
      <w:r w:rsidRPr="00F20CC8">
        <w:rPr>
          <w:rFonts w:ascii="Georgia" w:hAnsi="Georgia"/>
          <w:bCs/>
          <w:sz w:val="24"/>
          <w:szCs w:val="24"/>
          <w:u w:val="single"/>
        </w:rPr>
        <w:t>$1</w:t>
      </w:r>
      <w:r w:rsidR="00B870BE" w:rsidRPr="00F20CC8">
        <w:rPr>
          <w:rFonts w:ascii="Georgia" w:hAnsi="Georgia"/>
          <w:bCs/>
          <w:sz w:val="24"/>
          <w:szCs w:val="24"/>
          <w:u w:val="single"/>
        </w:rPr>
        <w:t>5</w:t>
      </w:r>
      <w:r w:rsidRPr="00F20CC8">
        <w:rPr>
          <w:rFonts w:ascii="Georgia" w:hAnsi="Georgia"/>
          <w:bCs/>
          <w:sz w:val="24"/>
          <w:szCs w:val="24"/>
          <w:u w:val="single"/>
        </w:rPr>
        <w:t>0.00</w:t>
      </w:r>
    </w:p>
    <w:p w14:paraId="27D53695" w14:textId="5BBA6F9A" w:rsidR="00943947" w:rsidRPr="00F20CC8" w:rsidRDefault="00943947" w:rsidP="00810F7F">
      <w:pPr>
        <w:shd w:val="clear" w:color="auto" w:fill="D9D9D9" w:themeFill="background1" w:themeFillShade="D9"/>
        <w:tabs>
          <w:tab w:val="left" w:pos="1080"/>
          <w:tab w:val="decimal" w:pos="9720"/>
        </w:tabs>
        <w:spacing w:after="0" w:line="240" w:lineRule="auto"/>
        <w:rPr>
          <w:rFonts w:ascii="Georgia" w:hAnsi="Georgia"/>
          <w:bCs/>
          <w:sz w:val="24"/>
          <w:szCs w:val="24"/>
          <w:u w:val="single"/>
        </w:rPr>
      </w:pPr>
      <w:r w:rsidRPr="00F20CC8">
        <w:rPr>
          <w:rFonts w:ascii="Georgia" w:hAnsi="Georgia"/>
          <w:bCs/>
          <w:sz w:val="24"/>
          <w:szCs w:val="24"/>
          <w:u w:val="single"/>
        </w:rPr>
        <w:t>Home Occupation</w:t>
      </w:r>
      <w:r w:rsidR="00B870BE" w:rsidRPr="00F20CC8">
        <w:rPr>
          <w:rFonts w:ascii="Georgia" w:hAnsi="Georgia"/>
          <w:bCs/>
          <w:sz w:val="24"/>
          <w:szCs w:val="24"/>
          <w:u w:val="single"/>
        </w:rPr>
        <w:t xml:space="preserve">/Special Use </w:t>
      </w:r>
      <w:r w:rsidR="00436F5C" w:rsidRPr="00F20CC8">
        <w:rPr>
          <w:rFonts w:ascii="Georgia" w:hAnsi="Georgia"/>
          <w:bCs/>
          <w:sz w:val="24"/>
          <w:szCs w:val="24"/>
          <w:u w:val="single"/>
        </w:rPr>
        <w:t>Permit</w:t>
      </w:r>
      <w:r w:rsidR="00C66240" w:rsidRPr="00F20CC8">
        <w:rPr>
          <w:rFonts w:ascii="Georgia" w:hAnsi="Georgia"/>
          <w:bCs/>
          <w:sz w:val="24"/>
          <w:szCs w:val="24"/>
          <w:u w:val="single"/>
        </w:rPr>
        <w:tab/>
      </w:r>
      <w:r w:rsidRPr="00F20CC8">
        <w:rPr>
          <w:rFonts w:ascii="Georgia" w:hAnsi="Georgia"/>
          <w:bCs/>
          <w:sz w:val="24"/>
          <w:szCs w:val="24"/>
          <w:u w:val="single"/>
        </w:rPr>
        <w:t>$1</w:t>
      </w:r>
      <w:r w:rsidR="00436F5C" w:rsidRPr="00F20CC8">
        <w:rPr>
          <w:rFonts w:ascii="Georgia" w:hAnsi="Georgia"/>
          <w:bCs/>
          <w:sz w:val="24"/>
          <w:szCs w:val="24"/>
          <w:u w:val="single"/>
        </w:rPr>
        <w:t>5</w:t>
      </w:r>
      <w:r w:rsidRPr="00F20CC8">
        <w:rPr>
          <w:rFonts w:ascii="Georgia" w:hAnsi="Georgia"/>
          <w:bCs/>
          <w:sz w:val="24"/>
          <w:szCs w:val="24"/>
          <w:u w:val="single"/>
        </w:rPr>
        <w:t>0.00</w:t>
      </w:r>
    </w:p>
    <w:p w14:paraId="399BBC75" w14:textId="77777777" w:rsidR="00943947" w:rsidRPr="00F20CC8" w:rsidRDefault="00C66240" w:rsidP="00810F7F">
      <w:pPr>
        <w:tabs>
          <w:tab w:val="left" w:pos="1080"/>
          <w:tab w:val="decimal" w:pos="9720"/>
        </w:tabs>
        <w:spacing w:after="0" w:line="240" w:lineRule="auto"/>
        <w:rPr>
          <w:rFonts w:ascii="Georgia" w:hAnsi="Georgia"/>
          <w:bCs/>
          <w:sz w:val="24"/>
          <w:szCs w:val="24"/>
          <w:u w:val="single"/>
        </w:rPr>
      </w:pPr>
      <w:r w:rsidRPr="00F20CC8">
        <w:rPr>
          <w:rFonts w:ascii="Georgia" w:hAnsi="Georgia"/>
          <w:bCs/>
          <w:sz w:val="24"/>
          <w:szCs w:val="24"/>
          <w:u w:val="single"/>
        </w:rPr>
        <w:t>Minor Subdivision</w:t>
      </w:r>
      <w:r w:rsidR="00B4544C" w:rsidRPr="00F20CC8">
        <w:rPr>
          <w:rFonts w:ascii="Georgia" w:hAnsi="Georgia"/>
          <w:bCs/>
          <w:sz w:val="24"/>
          <w:szCs w:val="24"/>
          <w:u w:val="single"/>
        </w:rPr>
        <w:t xml:space="preserve"> (+ Engineering cost recovery)</w:t>
      </w:r>
      <w:r w:rsidRPr="00F20CC8">
        <w:rPr>
          <w:rFonts w:ascii="Georgia" w:hAnsi="Georgia"/>
          <w:bCs/>
          <w:sz w:val="24"/>
          <w:szCs w:val="24"/>
          <w:u w:val="single"/>
        </w:rPr>
        <w:tab/>
      </w:r>
      <w:r w:rsidR="005E7E6C" w:rsidRPr="00F20CC8">
        <w:rPr>
          <w:rFonts w:ascii="Georgia" w:hAnsi="Georgia"/>
          <w:bCs/>
          <w:sz w:val="24"/>
          <w:szCs w:val="24"/>
          <w:u w:val="single"/>
        </w:rPr>
        <w:t>$1</w:t>
      </w:r>
      <w:r w:rsidR="00436F5C" w:rsidRPr="00F20CC8">
        <w:rPr>
          <w:rFonts w:ascii="Georgia" w:hAnsi="Georgia"/>
          <w:bCs/>
          <w:sz w:val="24"/>
          <w:szCs w:val="24"/>
          <w:u w:val="single"/>
        </w:rPr>
        <w:t>5</w:t>
      </w:r>
      <w:r w:rsidR="005E7E6C" w:rsidRPr="00F20CC8">
        <w:rPr>
          <w:rFonts w:ascii="Georgia" w:hAnsi="Georgia"/>
          <w:bCs/>
          <w:sz w:val="24"/>
          <w:szCs w:val="24"/>
          <w:u w:val="single"/>
        </w:rPr>
        <w:t>0.00</w:t>
      </w:r>
    </w:p>
    <w:p w14:paraId="2699B58A" w14:textId="77777777" w:rsidR="005E7E6C" w:rsidRPr="00F20CC8" w:rsidRDefault="00C66240" w:rsidP="00810F7F">
      <w:pPr>
        <w:shd w:val="clear" w:color="auto" w:fill="D9D9D9" w:themeFill="background1" w:themeFillShade="D9"/>
        <w:tabs>
          <w:tab w:val="left" w:pos="1080"/>
          <w:tab w:val="decimal" w:pos="9720"/>
        </w:tabs>
        <w:spacing w:after="0" w:line="240" w:lineRule="auto"/>
        <w:rPr>
          <w:rFonts w:ascii="Georgia" w:hAnsi="Georgia"/>
          <w:bCs/>
          <w:sz w:val="24"/>
          <w:szCs w:val="24"/>
          <w:u w:val="single"/>
        </w:rPr>
      </w:pPr>
      <w:r w:rsidRPr="00F20CC8">
        <w:rPr>
          <w:rFonts w:ascii="Georgia" w:hAnsi="Georgia"/>
          <w:bCs/>
          <w:sz w:val="24"/>
          <w:szCs w:val="24"/>
          <w:u w:val="single"/>
        </w:rPr>
        <w:t>Major Subdivision</w:t>
      </w:r>
      <w:r w:rsidR="00B4544C" w:rsidRPr="00F20CC8">
        <w:rPr>
          <w:rFonts w:ascii="Georgia" w:hAnsi="Georgia"/>
          <w:bCs/>
          <w:sz w:val="24"/>
          <w:szCs w:val="24"/>
          <w:u w:val="single"/>
        </w:rPr>
        <w:t xml:space="preserve"> (+ Engineering cost recovery)</w:t>
      </w:r>
      <w:r w:rsidRPr="00F20CC8">
        <w:rPr>
          <w:rFonts w:ascii="Georgia" w:hAnsi="Georgia"/>
          <w:bCs/>
          <w:sz w:val="24"/>
          <w:szCs w:val="24"/>
          <w:u w:val="single"/>
        </w:rPr>
        <w:tab/>
      </w:r>
      <w:r w:rsidR="005E7E6C" w:rsidRPr="00F20CC8">
        <w:rPr>
          <w:rFonts w:ascii="Georgia" w:hAnsi="Georgia"/>
          <w:bCs/>
          <w:sz w:val="24"/>
          <w:szCs w:val="24"/>
          <w:u w:val="single"/>
        </w:rPr>
        <w:t>$</w:t>
      </w:r>
      <w:r w:rsidR="00436F5C" w:rsidRPr="00F20CC8">
        <w:rPr>
          <w:rFonts w:ascii="Georgia" w:hAnsi="Georgia"/>
          <w:bCs/>
          <w:sz w:val="24"/>
          <w:szCs w:val="24"/>
          <w:u w:val="single"/>
        </w:rPr>
        <w:t>500</w:t>
      </w:r>
      <w:r w:rsidR="00321BAA" w:rsidRPr="00F20CC8">
        <w:rPr>
          <w:rFonts w:ascii="Georgia" w:hAnsi="Georgia"/>
          <w:bCs/>
          <w:sz w:val="24"/>
          <w:szCs w:val="24"/>
          <w:u w:val="single"/>
        </w:rPr>
        <w:t>.00</w:t>
      </w:r>
    </w:p>
    <w:p w14:paraId="71D62B39" w14:textId="77777777" w:rsidR="00321BAA" w:rsidRPr="00F20CC8" w:rsidRDefault="00B4544C" w:rsidP="00810F7F">
      <w:pPr>
        <w:tabs>
          <w:tab w:val="right" w:pos="9630"/>
          <w:tab w:val="decimal" w:pos="9720"/>
        </w:tabs>
        <w:spacing w:after="0" w:line="240" w:lineRule="auto"/>
        <w:rPr>
          <w:rFonts w:ascii="Georgia" w:hAnsi="Georgia"/>
          <w:bCs/>
          <w:sz w:val="20"/>
          <w:szCs w:val="20"/>
        </w:rPr>
      </w:pPr>
      <w:r w:rsidRPr="00F20CC8">
        <w:rPr>
          <w:rFonts w:ascii="Georgia" w:hAnsi="Georgia"/>
          <w:bCs/>
          <w:sz w:val="20"/>
          <w:szCs w:val="20"/>
        </w:rPr>
        <w:tab/>
      </w:r>
      <w:r w:rsidR="008C252D" w:rsidRPr="00F20CC8">
        <w:rPr>
          <w:rFonts w:ascii="Georgia" w:hAnsi="Georgia"/>
          <w:bCs/>
          <w:sz w:val="20"/>
          <w:szCs w:val="20"/>
        </w:rPr>
        <w:t>(plus $</w:t>
      </w:r>
      <w:r w:rsidR="00C66240" w:rsidRPr="00F20CC8">
        <w:rPr>
          <w:rFonts w:ascii="Georgia" w:hAnsi="Georgia"/>
          <w:bCs/>
          <w:sz w:val="20"/>
          <w:szCs w:val="20"/>
        </w:rPr>
        <w:t>2</w:t>
      </w:r>
      <w:r w:rsidR="008F2C61" w:rsidRPr="00F20CC8">
        <w:rPr>
          <w:rFonts w:ascii="Georgia" w:hAnsi="Georgia"/>
          <w:bCs/>
          <w:sz w:val="20"/>
          <w:szCs w:val="20"/>
        </w:rPr>
        <w:t>5</w:t>
      </w:r>
      <w:r w:rsidR="00321BAA" w:rsidRPr="00F20CC8">
        <w:rPr>
          <w:rFonts w:ascii="Georgia" w:hAnsi="Georgia"/>
          <w:bCs/>
          <w:sz w:val="20"/>
          <w:szCs w:val="20"/>
        </w:rPr>
        <w:t xml:space="preserve"> per parcel)</w:t>
      </w:r>
    </w:p>
    <w:p w14:paraId="40451D79" w14:textId="77777777" w:rsidR="00321BAA" w:rsidRPr="00F20CC8" w:rsidRDefault="00321BAA" w:rsidP="00810F7F">
      <w:pPr>
        <w:tabs>
          <w:tab w:val="left" w:pos="1080"/>
          <w:tab w:val="left" w:pos="6660"/>
          <w:tab w:val="decimal" w:pos="9720"/>
        </w:tabs>
        <w:spacing w:after="0" w:line="240" w:lineRule="auto"/>
        <w:rPr>
          <w:rFonts w:ascii="Georgia" w:hAnsi="Georgia"/>
          <w:bCs/>
          <w:sz w:val="24"/>
          <w:szCs w:val="24"/>
          <w:u w:val="single"/>
        </w:rPr>
      </w:pPr>
      <w:r w:rsidRPr="00F20CC8">
        <w:rPr>
          <w:rFonts w:ascii="Georgia" w:hAnsi="Georgia"/>
          <w:bCs/>
          <w:sz w:val="24"/>
          <w:szCs w:val="24"/>
          <w:u w:val="single"/>
        </w:rPr>
        <w:t>Engineering Cost Recovery fees:</w:t>
      </w:r>
    </w:p>
    <w:p w14:paraId="368876DC" w14:textId="77777777" w:rsidR="00321BAA" w:rsidRPr="00F20CC8" w:rsidRDefault="00321BAA" w:rsidP="00810F7F">
      <w:pPr>
        <w:pStyle w:val="ListParagraph"/>
        <w:numPr>
          <w:ilvl w:val="0"/>
          <w:numId w:val="1"/>
        </w:numPr>
        <w:tabs>
          <w:tab w:val="left" w:pos="1080"/>
          <w:tab w:val="decimal" w:pos="9720"/>
        </w:tabs>
        <w:spacing w:after="0" w:line="240" w:lineRule="auto"/>
        <w:rPr>
          <w:rFonts w:ascii="Georgia" w:hAnsi="Georgia"/>
          <w:bCs/>
          <w:sz w:val="24"/>
          <w:szCs w:val="24"/>
          <w:u w:val="single"/>
        </w:rPr>
      </w:pPr>
      <w:r w:rsidRPr="00F20CC8">
        <w:rPr>
          <w:rFonts w:ascii="Georgia" w:hAnsi="Georgia"/>
          <w:bCs/>
          <w:sz w:val="24"/>
          <w:szCs w:val="24"/>
          <w:u w:val="single"/>
        </w:rPr>
        <w:t>Residential</w:t>
      </w:r>
      <w:r w:rsidR="00436F5C" w:rsidRPr="00F20CC8">
        <w:rPr>
          <w:rFonts w:ascii="Georgia" w:hAnsi="Georgia"/>
          <w:bCs/>
          <w:sz w:val="24"/>
          <w:szCs w:val="24"/>
          <w:u w:val="single"/>
        </w:rPr>
        <w:t xml:space="preserve"> Drainage Review</w:t>
      </w:r>
      <w:r w:rsidR="0090553D" w:rsidRPr="00F20CC8">
        <w:rPr>
          <w:rFonts w:ascii="Georgia" w:hAnsi="Georgia"/>
          <w:bCs/>
          <w:sz w:val="24"/>
          <w:szCs w:val="24"/>
          <w:u w:val="single"/>
        </w:rPr>
        <w:t xml:space="preserve"> </w:t>
      </w:r>
      <w:r w:rsidR="00B4544C" w:rsidRPr="00F20CC8">
        <w:rPr>
          <w:rFonts w:ascii="Georgia" w:hAnsi="Georgia"/>
          <w:bCs/>
          <w:sz w:val="24"/>
          <w:szCs w:val="24"/>
          <w:u w:val="single"/>
        </w:rPr>
        <w:t>(Deposit toward hourly rate)</w:t>
      </w:r>
      <w:r w:rsidR="00B4544C" w:rsidRPr="00F20CC8">
        <w:rPr>
          <w:rFonts w:ascii="Georgia" w:hAnsi="Georgia"/>
          <w:bCs/>
          <w:sz w:val="24"/>
          <w:szCs w:val="24"/>
          <w:u w:val="single"/>
        </w:rPr>
        <w:tab/>
      </w:r>
      <w:r w:rsidRPr="00F20CC8">
        <w:rPr>
          <w:rFonts w:ascii="Georgia" w:hAnsi="Georgia"/>
          <w:bCs/>
          <w:sz w:val="24"/>
          <w:szCs w:val="24"/>
          <w:u w:val="single"/>
        </w:rPr>
        <w:t>$500.00</w:t>
      </w:r>
    </w:p>
    <w:p w14:paraId="2C44AFD6" w14:textId="77777777" w:rsidR="00321BAA" w:rsidRPr="00F20CC8" w:rsidRDefault="00321BAA" w:rsidP="00810F7F">
      <w:pPr>
        <w:pStyle w:val="ListParagraph"/>
        <w:numPr>
          <w:ilvl w:val="0"/>
          <w:numId w:val="1"/>
        </w:numPr>
        <w:shd w:val="clear" w:color="auto" w:fill="D9D9D9" w:themeFill="background1" w:themeFillShade="D9"/>
        <w:tabs>
          <w:tab w:val="left" w:pos="1080"/>
          <w:tab w:val="left" w:pos="5580"/>
          <w:tab w:val="decimal" w:pos="9720"/>
        </w:tabs>
        <w:spacing w:after="0" w:line="240" w:lineRule="auto"/>
        <w:rPr>
          <w:rFonts w:ascii="Georgia" w:hAnsi="Georgia"/>
          <w:bCs/>
          <w:sz w:val="24"/>
          <w:szCs w:val="24"/>
          <w:u w:val="single"/>
        </w:rPr>
      </w:pPr>
      <w:r w:rsidRPr="00F20CC8">
        <w:rPr>
          <w:rFonts w:ascii="Georgia" w:hAnsi="Georgia"/>
          <w:bCs/>
          <w:sz w:val="24"/>
          <w:szCs w:val="24"/>
          <w:u w:val="single"/>
        </w:rPr>
        <w:t xml:space="preserve">Commercial </w:t>
      </w:r>
      <w:r w:rsidR="00436F5C" w:rsidRPr="00F20CC8">
        <w:rPr>
          <w:rFonts w:ascii="Georgia" w:hAnsi="Georgia"/>
          <w:bCs/>
          <w:sz w:val="24"/>
          <w:szCs w:val="24"/>
          <w:u w:val="single"/>
        </w:rPr>
        <w:t xml:space="preserve">Drainage Review </w:t>
      </w:r>
      <w:r w:rsidR="00B4544C" w:rsidRPr="00F20CC8">
        <w:rPr>
          <w:rFonts w:ascii="Georgia" w:hAnsi="Georgia"/>
          <w:bCs/>
          <w:sz w:val="24"/>
          <w:szCs w:val="24"/>
          <w:u w:val="single"/>
        </w:rPr>
        <w:t>(Deposit toward hourly rate)</w:t>
      </w:r>
      <w:r w:rsidR="0090553D" w:rsidRPr="00F20CC8">
        <w:rPr>
          <w:rFonts w:ascii="Georgia" w:hAnsi="Georgia"/>
          <w:bCs/>
          <w:sz w:val="24"/>
          <w:szCs w:val="24"/>
          <w:u w:val="single"/>
        </w:rPr>
        <w:tab/>
      </w:r>
      <w:r w:rsidRPr="00F20CC8">
        <w:rPr>
          <w:rFonts w:ascii="Georgia" w:hAnsi="Georgia"/>
          <w:bCs/>
          <w:sz w:val="24"/>
          <w:szCs w:val="24"/>
          <w:u w:val="single"/>
        </w:rPr>
        <w:t>$2000.00</w:t>
      </w:r>
    </w:p>
    <w:p w14:paraId="621A7D61" w14:textId="3287193E" w:rsidR="00436F5C" w:rsidRPr="00F20CC8" w:rsidRDefault="0090553D" w:rsidP="00F20CC8">
      <w:pPr>
        <w:pStyle w:val="ListParagraph"/>
        <w:numPr>
          <w:ilvl w:val="0"/>
          <w:numId w:val="1"/>
        </w:numPr>
        <w:tabs>
          <w:tab w:val="left" w:pos="1080"/>
          <w:tab w:val="left" w:pos="9000"/>
          <w:tab w:val="decimal" w:pos="9720"/>
        </w:tabs>
        <w:spacing w:after="0" w:line="240" w:lineRule="auto"/>
        <w:rPr>
          <w:rFonts w:ascii="Georgia" w:hAnsi="Georgia"/>
          <w:bCs/>
          <w:sz w:val="24"/>
          <w:szCs w:val="24"/>
          <w:u w:val="single"/>
        </w:rPr>
      </w:pPr>
      <w:r w:rsidRPr="00F20CC8">
        <w:rPr>
          <w:rFonts w:ascii="Georgia" w:hAnsi="Georgia"/>
          <w:bCs/>
          <w:sz w:val="24"/>
          <w:szCs w:val="24"/>
          <w:u w:val="single"/>
        </w:rPr>
        <w:t>Commercial</w:t>
      </w:r>
      <w:r w:rsidR="00436F5C" w:rsidRPr="00F20CC8">
        <w:rPr>
          <w:rFonts w:ascii="Georgia" w:hAnsi="Georgia"/>
          <w:bCs/>
          <w:sz w:val="24"/>
          <w:szCs w:val="24"/>
          <w:u w:val="single"/>
        </w:rPr>
        <w:t xml:space="preserve"> &amp; Residential – Other engineering reviews </w:t>
      </w:r>
      <w:r w:rsidR="00810F7F" w:rsidRPr="00F20CC8">
        <w:rPr>
          <w:rFonts w:ascii="Georgia" w:hAnsi="Georgia"/>
          <w:bCs/>
          <w:sz w:val="24"/>
          <w:szCs w:val="24"/>
          <w:u w:val="single"/>
        </w:rPr>
        <w:tab/>
      </w:r>
      <w:r w:rsidR="00436F5C" w:rsidRPr="00F20CC8">
        <w:rPr>
          <w:rFonts w:ascii="Georgia" w:hAnsi="Georgia"/>
          <w:bCs/>
          <w:sz w:val="24"/>
          <w:szCs w:val="24"/>
          <w:u w:val="single"/>
        </w:rPr>
        <w:t>=</w:t>
      </w:r>
      <w:r w:rsidR="00F20CC8">
        <w:rPr>
          <w:rFonts w:ascii="Georgia" w:hAnsi="Georgia"/>
          <w:bCs/>
          <w:sz w:val="24"/>
          <w:szCs w:val="24"/>
          <w:u w:val="single"/>
        </w:rPr>
        <w:t xml:space="preserve"> </w:t>
      </w:r>
      <w:r w:rsidR="00436F5C" w:rsidRPr="00F20CC8">
        <w:rPr>
          <w:rFonts w:ascii="Georgia" w:hAnsi="Georgia"/>
          <w:b/>
          <w:sz w:val="24"/>
          <w:szCs w:val="24"/>
          <w:u w:val="single"/>
        </w:rPr>
        <w:t>quoted</w:t>
      </w:r>
    </w:p>
    <w:p w14:paraId="2D48EDDF" w14:textId="77777777" w:rsidR="00B4544C" w:rsidRPr="00F20CC8" w:rsidRDefault="00E56F22" w:rsidP="00810F7F">
      <w:pPr>
        <w:tabs>
          <w:tab w:val="decimal" w:pos="9720"/>
        </w:tabs>
        <w:spacing w:after="0" w:line="240" w:lineRule="auto"/>
        <w:rPr>
          <w:rFonts w:ascii="Georgia" w:hAnsi="Georgia"/>
          <w:bCs/>
          <w:sz w:val="24"/>
          <w:szCs w:val="24"/>
          <w:u w:val="single"/>
        </w:rPr>
      </w:pPr>
      <w:r w:rsidRPr="00F20CC8">
        <w:rPr>
          <w:rFonts w:ascii="Georgia" w:hAnsi="Georgia"/>
          <w:bCs/>
          <w:sz w:val="24"/>
          <w:szCs w:val="24"/>
          <w:u w:val="single"/>
        </w:rPr>
        <w:t>Major Excavation/Mining:</w:t>
      </w:r>
    </w:p>
    <w:p w14:paraId="61DA529C" w14:textId="24AF99D3" w:rsidR="00B85DE6" w:rsidRPr="00F20CC8" w:rsidRDefault="00AC2677" w:rsidP="00810F7F">
      <w:pPr>
        <w:pStyle w:val="ListParagraph"/>
        <w:numPr>
          <w:ilvl w:val="0"/>
          <w:numId w:val="11"/>
        </w:numPr>
        <w:shd w:val="clear" w:color="auto" w:fill="D9D9D9" w:themeFill="background1" w:themeFillShade="D9"/>
        <w:tabs>
          <w:tab w:val="left" w:pos="720"/>
          <w:tab w:val="decimal" w:pos="9720"/>
        </w:tabs>
        <w:spacing w:after="0" w:line="240" w:lineRule="auto"/>
        <w:rPr>
          <w:rFonts w:ascii="Georgia" w:hAnsi="Georgia"/>
          <w:bCs/>
          <w:sz w:val="24"/>
          <w:szCs w:val="24"/>
          <w:u w:val="single"/>
        </w:rPr>
      </w:pPr>
      <w:r w:rsidRPr="00F20CC8">
        <w:rPr>
          <w:rFonts w:ascii="Georgia" w:hAnsi="Georgia"/>
          <w:bCs/>
          <w:sz w:val="24"/>
          <w:szCs w:val="24"/>
          <w:u w:val="single"/>
        </w:rPr>
        <w:t>a</w:t>
      </w:r>
      <w:r w:rsidR="00E56F22" w:rsidRPr="00F20CC8">
        <w:rPr>
          <w:rFonts w:ascii="Georgia" w:hAnsi="Georgia"/>
          <w:bCs/>
          <w:sz w:val="24"/>
          <w:szCs w:val="24"/>
          <w:u w:val="single"/>
        </w:rPr>
        <w:t>cres or less</w:t>
      </w:r>
      <w:r w:rsidR="00B85DE6" w:rsidRPr="00F20CC8">
        <w:rPr>
          <w:rFonts w:ascii="Georgia" w:hAnsi="Georgia"/>
          <w:bCs/>
          <w:sz w:val="24"/>
          <w:szCs w:val="24"/>
          <w:u w:val="single"/>
        </w:rPr>
        <w:tab/>
      </w:r>
      <w:r w:rsidR="00E56F22" w:rsidRPr="00F20CC8">
        <w:rPr>
          <w:rFonts w:ascii="Georgia" w:hAnsi="Georgia"/>
          <w:bCs/>
          <w:sz w:val="24"/>
          <w:szCs w:val="24"/>
          <w:u w:val="single"/>
        </w:rPr>
        <w:t>$5000.00</w:t>
      </w:r>
    </w:p>
    <w:p w14:paraId="0FA01945" w14:textId="77777777" w:rsidR="00E56F22" w:rsidRPr="00F20CC8" w:rsidRDefault="00B85DE6" w:rsidP="00810F7F">
      <w:pPr>
        <w:pStyle w:val="ListParagraph"/>
        <w:tabs>
          <w:tab w:val="right" w:pos="9630"/>
          <w:tab w:val="decimal" w:pos="9720"/>
        </w:tabs>
        <w:spacing w:after="0" w:line="240" w:lineRule="auto"/>
        <w:ind w:left="1080"/>
        <w:rPr>
          <w:rFonts w:ascii="Georgia" w:hAnsi="Georgia"/>
          <w:bCs/>
          <w:sz w:val="20"/>
          <w:szCs w:val="20"/>
        </w:rPr>
      </w:pPr>
      <w:r w:rsidRPr="00F20CC8">
        <w:rPr>
          <w:rFonts w:ascii="Georgia" w:hAnsi="Georgia"/>
          <w:bCs/>
          <w:sz w:val="20"/>
          <w:szCs w:val="20"/>
        </w:rPr>
        <w:tab/>
      </w:r>
      <w:r w:rsidR="00E56F22" w:rsidRPr="00F20CC8">
        <w:rPr>
          <w:rFonts w:ascii="Georgia" w:hAnsi="Georgia"/>
          <w:bCs/>
          <w:sz w:val="20"/>
          <w:szCs w:val="20"/>
        </w:rPr>
        <w:t xml:space="preserve">(plus $200.00 per </w:t>
      </w:r>
      <w:r w:rsidR="00B4544C" w:rsidRPr="00F20CC8">
        <w:rPr>
          <w:rFonts w:ascii="Georgia" w:hAnsi="Georgia"/>
          <w:bCs/>
          <w:sz w:val="20"/>
          <w:szCs w:val="20"/>
        </w:rPr>
        <w:t xml:space="preserve">additional </w:t>
      </w:r>
      <w:r w:rsidR="00E56F22" w:rsidRPr="00F20CC8">
        <w:rPr>
          <w:rFonts w:ascii="Georgia" w:hAnsi="Georgia"/>
          <w:bCs/>
          <w:sz w:val="20"/>
          <w:szCs w:val="20"/>
        </w:rPr>
        <w:t>acre)</w:t>
      </w:r>
    </w:p>
    <w:p w14:paraId="0BF62371" w14:textId="77777777" w:rsidR="00E56F22" w:rsidRPr="00F20CC8" w:rsidRDefault="0090553D" w:rsidP="00810F7F">
      <w:pPr>
        <w:tabs>
          <w:tab w:val="decimal" w:pos="9720"/>
        </w:tabs>
        <w:spacing w:after="0" w:line="240" w:lineRule="auto"/>
        <w:ind w:left="720"/>
        <w:rPr>
          <w:rFonts w:ascii="Georgia" w:hAnsi="Georgia"/>
          <w:bCs/>
          <w:sz w:val="24"/>
          <w:szCs w:val="24"/>
          <w:u w:val="single"/>
        </w:rPr>
      </w:pPr>
      <w:r w:rsidRPr="00F20CC8">
        <w:rPr>
          <w:rFonts w:ascii="Georgia" w:hAnsi="Georgia"/>
          <w:bCs/>
          <w:sz w:val="24"/>
          <w:szCs w:val="24"/>
          <w:u w:val="single"/>
        </w:rPr>
        <w:t>Over 50 acres</w:t>
      </w:r>
      <w:r w:rsidRPr="00F20CC8">
        <w:rPr>
          <w:rFonts w:ascii="Georgia" w:hAnsi="Georgia"/>
          <w:bCs/>
          <w:sz w:val="24"/>
          <w:szCs w:val="24"/>
          <w:u w:val="single"/>
        </w:rPr>
        <w:tab/>
        <w:t xml:space="preserve">(Deposit) </w:t>
      </w:r>
      <w:r w:rsidR="00E56F22" w:rsidRPr="00F20CC8">
        <w:rPr>
          <w:rFonts w:ascii="Georgia" w:hAnsi="Georgia"/>
          <w:bCs/>
          <w:sz w:val="24"/>
          <w:szCs w:val="24"/>
          <w:u w:val="single"/>
        </w:rPr>
        <w:t>$10,000</w:t>
      </w:r>
      <w:r w:rsidRPr="00F20CC8">
        <w:rPr>
          <w:rFonts w:ascii="Georgia" w:hAnsi="Georgia"/>
          <w:bCs/>
          <w:sz w:val="24"/>
          <w:szCs w:val="24"/>
          <w:u w:val="single"/>
        </w:rPr>
        <w:t>.00</w:t>
      </w:r>
    </w:p>
    <w:p w14:paraId="7CBA6271" w14:textId="75827201" w:rsidR="00E56F22" w:rsidRPr="00F20CC8" w:rsidRDefault="0095566F" w:rsidP="00810F7F">
      <w:pPr>
        <w:pStyle w:val="ListParagraph"/>
        <w:tabs>
          <w:tab w:val="left" w:pos="1080"/>
          <w:tab w:val="left" w:pos="4950"/>
          <w:tab w:val="left" w:pos="7560"/>
          <w:tab w:val="right" w:pos="9630"/>
          <w:tab w:val="decimal" w:pos="9720"/>
        </w:tabs>
        <w:spacing w:after="0" w:line="240" w:lineRule="auto"/>
        <w:ind w:left="0"/>
        <w:jc w:val="center"/>
        <w:rPr>
          <w:rFonts w:ascii="Georgia" w:hAnsi="Georgia"/>
          <w:bCs/>
          <w:sz w:val="20"/>
          <w:szCs w:val="20"/>
        </w:rPr>
      </w:pPr>
      <w:r w:rsidRPr="00F20CC8">
        <w:rPr>
          <w:rFonts w:ascii="Georgia" w:hAnsi="Georgia"/>
          <w:bCs/>
          <w:i/>
          <w:sz w:val="20"/>
          <w:szCs w:val="20"/>
        </w:rPr>
        <w:t>(Plus $1.00 per cubic yard</w:t>
      </w:r>
      <w:r w:rsidRPr="00F20CC8">
        <w:rPr>
          <w:rFonts w:ascii="Georgia" w:hAnsi="Georgia"/>
          <w:bCs/>
          <w:sz w:val="20"/>
          <w:szCs w:val="20"/>
        </w:rPr>
        <w:t xml:space="preserve"> and an additional </w:t>
      </w:r>
      <w:r w:rsidR="00E56F22" w:rsidRPr="00F20CC8">
        <w:rPr>
          <w:rFonts w:ascii="Georgia" w:hAnsi="Georgia"/>
          <w:bCs/>
          <w:sz w:val="20"/>
          <w:szCs w:val="20"/>
        </w:rPr>
        <w:t>$100.00 per acre over 50 acres)</w:t>
      </w:r>
    </w:p>
    <w:p w14:paraId="09B1BBF0" w14:textId="77777777" w:rsidR="00314FD6" w:rsidRPr="00F20CC8" w:rsidRDefault="00A61DEC" w:rsidP="00810F7F">
      <w:pPr>
        <w:tabs>
          <w:tab w:val="left" w:pos="4950"/>
          <w:tab w:val="decimal" w:pos="9720"/>
        </w:tabs>
        <w:spacing w:after="0" w:line="240" w:lineRule="auto"/>
        <w:rPr>
          <w:rFonts w:ascii="Georgia" w:hAnsi="Georgia"/>
          <w:bCs/>
          <w:sz w:val="24"/>
          <w:szCs w:val="24"/>
          <w:u w:val="single"/>
        </w:rPr>
      </w:pPr>
      <w:r w:rsidRPr="00F20CC8">
        <w:rPr>
          <w:rFonts w:ascii="Georgia" w:hAnsi="Georgia"/>
          <w:bCs/>
          <w:sz w:val="24"/>
          <w:szCs w:val="24"/>
          <w:u w:val="single"/>
        </w:rPr>
        <w:t>Storm water</w:t>
      </w:r>
      <w:r w:rsidR="00314FD6" w:rsidRPr="00F20CC8">
        <w:rPr>
          <w:rFonts w:ascii="Georgia" w:hAnsi="Georgia"/>
          <w:bCs/>
          <w:sz w:val="24"/>
          <w:szCs w:val="24"/>
          <w:u w:val="single"/>
        </w:rPr>
        <w:t xml:space="preserve"> Fees:</w:t>
      </w:r>
    </w:p>
    <w:p w14:paraId="02839B3E" w14:textId="77777777" w:rsidR="00B85DE6" w:rsidRPr="00F20CC8" w:rsidRDefault="00314FD6" w:rsidP="00810F7F">
      <w:pPr>
        <w:pStyle w:val="ListParagraph"/>
        <w:tabs>
          <w:tab w:val="left" w:pos="1440"/>
          <w:tab w:val="left" w:pos="4950"/>
          <w:tab w:val="left" w:pos="7020"/>
          <w:tab w:val="decimal" w:pos="9720"/>
        </w:tabs>
        <w:spacing w:after="0" w:line="240" w:lineRule="auto"/>
        <w:ind w:left="360"/>
        <w:rPr>
          <w:rFonts w:ascii="Georgia" w:hAnsi="Georgia"/>
          <w:bCs/>
          <w:sz w:val="24"/>
          <w:szCs w:val="24"/>
          <w:u w:val="single"/>
        </w:rPr>
      </w:pPr>
      <w:r w:rsidRPr="00F20CC8">
        <w:rPr>
          <w:rFonts w:ascii="Georgia" w:hAnsi="Georgia"/>
          <w:bCs/>
          <w:sz w:val="24"/>
          <w:szCs w:val="24"/>
          <w:u w:val="single"/>
        </w:rPr>
        <w:t>Single-Phase Residential &amp; Commercial d</w:t>
      </w:r>
      <w:r w:rsidR="00B85DE6" w:rsidRPr="00F20CC8">
        <w:rPr>
          <w:rFonts w:ascii="Georgia" w:hAnsi="Georgia"/>
          <w:bCs/>
          <w:sz w:val="24"/>
          <w:szCs w:val="24"/>
          <w:u w:val="single"/>
        </w:rPr>
        <w:t>evelopment projects (scheme A)</w:t>
      </w:r>
    </w:p>
    <w:p w14:paraId="0DE73DB8" w14:textId="0F0FB588" w:rsidR="00314FD6" w:rsidRPr="00F20CC8" w:rsidRDefault="00314FD6" w:rsidP="00810F7F">
      <w:pPr>
        <w:pStyle w:val="ListParagraph"/>
        <w:shd w:val="clear" w:color="auto" w:fill="D9D9D9" w:themeFill="background1" w:themeFillShade="D9"/>
        <w:tabs>
          <w:tab w:val="decimal" w:pos="9720"/>
        </w:tabs>
        <w:spacing w:after="0" w:line="240" w:lineRule="auto"/>
        <w:ind w:left="1350"/>
        <w:rPr>
          <w:rFonts w:ascii="Georgia" w:hAnsi="Georgia"/>
          <w:bCs/>
          <w:sz w:val="24"/>
          <w:szCs w:val="24"/>
          <w:u w:val="single"/>
        </w:rPr>
      </w:pPr>
      <w:r w:rsidRPr="00F20CC8">
        <w:rPr>
          <w:rFonts w:ascii="Georgia" w:hAnsi="Georgia"/>
          <w:bCs/>
          <w:sz w:val="24"/>
          <w:szCs w:val="24"/>
          <w:u w:val="single"/>
        </w:rPr>
        <w:t>2-5 acres =</w:t>
      </w:r>
      <w:r w:rsidR="00B85DE6" w:rsidRPr="00F20CC8">
        <w:rPr>
          <w:rFonts w:ascii="Georgia" w:hAnsi="Georgia"/>
          <w:bCs/>
          <w:sz w:val="24"/>
          <w:szCs w:val="24"/>
          <w:u w:val="single"/>
        </w:rPr>
        <w:tab/>
      </w:r>
      <w:r w:rsidRPr="00F20CC8">
        <w:rPr>
          <w:rFonts w:ascii="Georgia" w:hAnsi="Georgia"/>
          <w:bCs/>
          <w:sz w:val="24"/>
          <w:szCs w:val="24"/>
          <w:u w:val="single"/>
        </w:rPr>
        <w:t xml:space="preserve"> $500.00</w:t>
      </w:r>
    </w:p>
    <w:p w14:paraId="7B37650E" w14:textId="68B3E83D" w:rsidR="00314FD6" w:rsidRPr="00F20CC8" w:rsidRDefault="00314FD6" w:rsidP="00810F7F">
      <w:pPr>
        <w:tabs>
          <w:tab w:val="decimal" w:pos="9720"/>
        </w:tabs>
        <w:spacing w:after="0" w:line="240" w:lineRule="auto"/>
        <w:ind w:left="1350"/>
        <w:rPr>
          <w:rFonts w:ascii="Georgia" w:hAnsi="Georgia"/>
          <w:bCs/>
          <w:sz w:val="24"/>
          <w:szCs w:val="24"/>
          <w:u w:val="single"/>
        </w:rPr>
      </w:pPr>
      <w:r w:rsidRPr="00F20CC8">
        <w:rPr>
          <w:rFonts w:ascii="Georgia" w:hAnsi="Georgia"/>
          <w:bCs/>
          <w:sz w:val="24"/>
          <w:szCs w:val="24"/>
          <w:u w:val="single"/>
        </w:rPr>
        <w:t>5-10 acres =</w:t>
      </w:r>
      <w:r w:rsidR="00B85DE6" w:rsidRPr="00F20CC8">
        <w:rPr>
          <w:rFonts w:ascii="Georgia" w:hAnsi="Georgia"/>
          <w:bCs/>
          <w:sz w:val="24"/>
          <w:szCs w:val="24"/>
          <w:u w:val="single"/>
        </w:rPr>
        <w:tab/>
      </w:r>
      <w:r w:rsidRPr="00F20CC8">
        <w:rPr>
          <w:rFonts w:ascii="Georgia" w:hAnsi="Georgia"/>
          <w:bCs/>
          <w:sz w:val="24"/>
          <w:szCs w:val="24"/>
          <w:u w:val="single"/>
        </w:rPr>
        <w:t xml:space="preserve"> $850.00</w:t>
      </w:r>
    </w:p>
    <w:p w14:paraId="172CB72F" w14:textId="58E15116" w:rsidR="00314FD6" w:rsidRPr="00F20CC8" w:rsidRDefault="0015325B" w:rsidP="00810F7F">
      <w:pPr>
        <w:shd w:val="clear" w:color="auto" w:fill="D9D9D9" w:themeFill="background1" w:themeFillShade="D9"/>
        <w:tabs>
          <w:tab w:val="decimal" w:pos="9720"/>
        </w:tabs>
        <w:spacing w:after="0" w:line="240" w:lineRule="auto"/>
        <w:ind w:left="1350"/>
        <w:rPr>
          <w:rFonts w:ascii="Georgia" w:hAnsi="Georgia"/>
          <w:bCs/>
          <w:sz w:val="24"/>
          <w:szCs w:val="24"/>
          <w:u w:val="single"/>
        </w:rPr>
      </w:pPr>
      <w:r w:rsidRPr="00F20CC8">
        <w:rPr>
          <w:rFonts w:ascii="Georgia" w:hAnsi="Georgia"/>
          <w:bCs/>
          <w:sz w:val="24"/>
          <w:szCs w:val="24"/>
          <w:u w:val="single"/>
        </w:rPr>
        <w:t>10 plus ac</w:t>
      </w:r>
      <w:r w:rsidR="00314FD6" w:rsidRPr="00F20CC8">
        <w:rPr>
          <w:rFonts w:ascii="Georgia" w:hAnsi="Georgia"/>
          <w:bCs/>
          <w:sz w:val="24"/>
          <w:szCs w:val="24"/>
          <w:u w:val="single"/>
        </w:rPr>
        <w:t xml:space="preserve">res = </w:t>
      </w:r>
      <w:r w:rsidR="00B85DE6" w:rsidRPr="00F20CC8">
        <w:rPr>
          <w:rFonts w:ascii="Georgia" w:hAnsi="Georgia"/>
          <w:bCs/>
          <w:sz w:val="24"/>
          <w:szCs w:val="24"/>
          <w:u w:val="single"/>
        </w:rPr>
        <w:tab/>
      </w:r>
      <w:r w:rsidR="00314FD6" w:rsidRPr="00F20CC8">
        <w:rPr>
          <w:rFonts w:ascii="Georgia" w:hAnsi="Georgia"/>
          <w:bCs/>
          <w:sz w:val="24"/>
          <w:szCs w:val="24"/>
          <w:u w:val="single"/>
        </w:rPr>
        <w:t>$850.00</w:t>
      </w:r>
    </w:p>
    <w:p w14:paraId="297C4B89" w14:textId="77777777" w:rsidR="00314FD6" w:rsidRPr="00F20CC8" w:rsidRDefault="00B85DE6" w:rsidP="00810F7F">
      <w:pPr>
        <w:tabs>
          <w:tab w:val="left" w:pos="1350"/>
          <w:tab w:val="right" w:pos="9630"/>
          <w:tab w:val="decimal" w:pos="9720"/>
        </w:tabs>
        <w:spacing w:after="0" w:line="240" w:lineRule="auto"/>
        <w:ind w:left="1080"/>
        <w:rPr>
          <w:rFonts w:ascii="Georgia" w:hAnsi="Georgia"/>
          <w:sz w:val="20"/>
          <w:szCs w:val="20"/>
        </w:rPr>
      </w:pPr>
      <w:r w:rsidRPr="00F20CC8">
        <w:rPr>
          <w:rFonts w:ascii="Georgia" w:hAnsi="Georgia"/>
          <w:b/>
          <w:sz w:val="20"/>
          <w:szCs w:val="20"/>
        </w:rPr>
        <w:tab/>
      </w:r>
      <w:r w:rsidRPr="00F20CC8">
        <w:rPr>
          <w:rFonts w:ascii="Georgia" w:hAnsi="Georgia"/>
          <w:b/>
          <w:sz w:val="20"/>
          <w:szCs w:val="20"/>
        </w:rPr>
        <w:tab/>
      </w:r>
      <w:r w:rsidR="00314FD6" w:rsidRPr="00F20CC8">
        <w:rPr>
          <w:rFonts w:ascii="Georgia" w:hAnsi="Georgia"/>
          <w:sz w:val="20"/>
          <w:szCs w:val="20"/>
        </w:rPr>
        <w:t>(plus $350.00 for each additional 5 acres)</w:t>
      </w:r>
    </w:p>
    <w:p w14:paraId="5CD66BE1" w14:textId="77777777" w:rsidR="007C4EC4" w:rsidRPr="00F20CC8" w:rsidRDefault="00314FD6" w:rsidP="00810F7F">
      <w:pPr>
        <w:tabs>
          <w:tab w:val="decimal" w:pos="9720"/>
        </w:tabs>
        <w:spacing w:after="0" w:line="240" w:lineRule="auto"/>
        <w:ind w:left="360"/>
        <w:rPr>
          <w:rFonts w:ascii="Georgia" w:hAnsi="Georgia"/>
          <w:bCs/>
          <w:sz w:val="24"/>
          <w:szCs w:val="24"/>
        </w:rPr>
      </w:pPr>
      <w:r w:rsidRPr="00F20CC8">
        <w:rPr>
          <w:rFonts w:ascii="Georgia" w:hAnsi="Georgia"/>
          <w:bCs/>
          <w:sz w:val="24"/>
          <w:szCs w:val="24"/>
        </w:rPr>
        <w:t>Multi-phase Residential &amp; Commercial development projects (scheme B)</w:t>
      </w:r>
    </w:p>
    <w:p w14:paraId="206A88DC" w14:textId="05EF11E9" w:rsidR="00314FD6" w:rsidRPr="00F20CC8" w:rsidRDefault="0015325B" w:rsidP="00810F7F">
      <w:pPr>
        <w:tabs>
          <w:tab w:val="left" w:pos="1350"/>
          <w:tab w:val="decimal" w:pos="9720"/>
        </w:tabs>
        <w:spacing w:after="0" w:line="240" w:lineRule="auto"/>
        <w:ind w:left="1350"/>
        <w:rPr>
          <w:rFonts w:ascii="Georgia" w:hAnsi="Georgia"/>
          <w:bCs/>
          <w:sz w:val="24"/>
          <w:szCs w:val="24"/>
          <w:u w:val="single"/>
        </w:rPr>
      </w:pPr>
      <w:r w:rsidRPr="00F20CC8">
        <w:rPr>
          <w:rFonts w:ascii="Georgia" w:hAnsi="Georgia"/>
          <w:bCs/>
          <w:sz w:val="24"/>
          <w:szCs w:val="24"/>
          <w:u w:val="single"/>
        </w:rPr>
        <w:t xml:space="preserve">add </w:t>
      </w:r>
      <w:r w:rsidR="00B85DE6" w:rsidRPr="00F20CC8">
        <w:rPr>
          <w:rFonts w:ascii="Georgia" w:hAnsi="Georgia"/>
          <w:bCs/>
          <w:sz w:val="24"/>
          <w:szCs w:val="24"/>
          <w:u w:val="single"/>
        </w:rPr>
        <w:tab/>
        <w:t xml:space="preserve">per Phase </w:t>
      </w:r>
      <w:r w:rsidR="0095566F" w:rsidRPr="00F20CC8">
        <w:rPr>
          <w:rFonts w:ascii="Georgia" w:hAnsi="Georgia"/>
          <w:bCs/>
          <w:sz w:val="24"/>
          <w:szCs w:val="24"/>
          <w:u w:val="single"/>
        </w:rPr>
        <w:t xml:space="preserve">= </w:t>
      </w:r>
      <w:r w:rsidR="00B85DE6" w:rsidRPr="00F20CC8">
        <w:rPr>
          <w:rFonts w:ascii="Georgia" w:hAnsi="Georgia"/>
          <w:bCs/>
          <w:sz w:val="24"/>
          <w:szCs w:val="24"/>
          <w:u w:val="single"/>
        </w:rPr>
        <w:t>$ 500.00</w:t>
      </w:r>
    </w:p>
    <w:p w14:paraId="32111B57" w14:textId="24BE988C" w:rsidR="00C73698" w:rsidRPr="00F20CC8" w:rsidRDefault="0015325B" w:rsidP="00810F7F">
      <w:pPr>
        <w:tabs>
          <w:tab w:val="left" w:pos="4500"/>
          <w:tab w:val="left" w:pos="6390"/>
          <w:tab w:val="decimal" w:pos="9720"/>
        </w:tabs>
        <w:spacing w:after="0" w:line="240" w:lineRule="auto"/>
        <w:ind w:left="720"/>
        <w:rPr>
          <w:rFonts w:ascii="Georgia" w:hAnsi="Georgia"/>
          <w:i/>
          <w:iCs/>
          <w:sz w:val="20"/>
          <w:szCs w:val="20"/>
        </w:rPr>
      </w:pPr>
      <w:r w:rsidRPr="00F20CC8">
        <w:rPr>
          <w:rFonts w:ascii="Georgia" w:hAnsi="Georgia"/>
          <w:i/>
          <w:iCs/>
          <w:sz w:val="20"/>
          <w:szCs w:val="20"/>
        </w:rPr>
        <w:t>When the entire project is first being reviewed and approved by the municipality, use Scheme A above to determine an initial fee based on the entire acreage of the project to be developed in several phases. Scheme B additional fee is for each subsequent phase after initial phase, to be collected at the beginning of each subsequent phase.</w:t>
      </w:r>
    </w:p>
    <w:p w14:paraId="1C4D23E1" w14:textId="33DCD6E9" w:rsidR="00CB040F" w:rsidRPr="00F20CC8" w:rsidRDefault="00CB040F" w:rsidP="00810F7F">
      <w:pPr>
        <w:shd w:val="clear" w:color="auto" w:fill="ED8823"/>
        <w:tabs>
          <w:tab w:val="decimal" w:pos="9720"/>
        </w:tabs>
        <w:spacing w:after="0" w:line="240" w:lineRule="auto"/>
        <w:rPr>
          <w:rFonts w:ascii="Georgia" w:hAnsi="Georgia"/>
          <w:b/>
          <w:sz w:val="24"/>
          <w:szCs w:val="24"/>
        </w:rPr>
      </w:pPr>
      <w:r w:rsidRPr="00F20CC8">
        <w:rPr>
          <w:rFonts w:ascii="Georgia" w:hAnsi="Georgia"/>
          <w:b/>
          <w:sz w:val="24"/>
          <w:szCs w:val="24"/>
        </w:rPr>
        <w:t xml:space="preserve">Copies – 24” x </w:t>
      </w:r>
      <w:r w:rsidR="002D0640" w:rsidRPr="00F20CC8">
        <w:rPr>
          <w:rFonts w:ascii="Georgia" w:hAnsi="Georgia"/>
          <w:b/>
          <w:sz w:val="24"/>
          <w:szCs w:val="24"/>
        </w:rPr>
        <w:t>3</w:t>
      </w:r>
      <w:r w:rsidRPr="00F20CC8">
        <w:rPr>
          <w:rFonts w:ascii="Georgia" w:hAnsi="Georgia"/>
          <w:b/>
          <w:sz w:val="24"/>
          <w:szCs w:val="24"/>
        </w:rPr>
        <w:t>6”</w:t>
      </w:r>
      <w:r w:rsidR="0002432A" w:rsidRPr="00F20CC8">
        <w:rPr>
          <w:rFonts w:ascii="Georgia" w:hAnsi="Georgia"/>
          <w:b/>
          <w:sz w:val="24"/>
          <w:szCs w:val="24"/>
        </w:rPr>
        <w:t xml:space="preserve"> – roll stock</w:t>
      </w:r>
      <w:r w:rsidR="0002432A" w:rsidRPr="00F20CC8">
        <w:rPr>
          <w:rFonts w:ascii="Georgia" w:hAnsi="Georgia"/>
          <w:b/>
          <w:sz w:val="24"/>
          <w:szCs w:val="24"/>
        </w:rPr>
        <w:tab/>
        <w:t>$ 5.00 per sheet</w:t>
      </w:r>
    </w:p>
    <w:p w14:paraId="3EEEF6D2" w14:textId="1F9A5A83" w:rsidR="00CB040F" w:rsidRPr="00F20CC8" w:rsidRDefault="0002432A" w:rsidP="00810F7F">
      <w:pPr>
        <w:shd w:val="clear" w:color="auto" w:fill="ED8823"/>
        <w:tabs>
          <w:tab w:val="decimal" w:pos="9720"/>
        </w:tabs>
        <w:spacing w:after="0" w:line="240" w:lineRule="auto"/>
        <w:rPr>
          <w:rFonts w:ascii="Georgia" w:hAnsi="Georgia"/>
          <w:b/>
          <w:sz w:val="24"/>
          <w:szCs w:val="24"/>
        </w:rPr>
      </w:pPr>
      <w:r w:rsidRPr="00F20CC8">
        <w:rPr>
          <w:rFonts w:ascii="Georgia" w:hAnsi="Georgia"/>
          <w:b/>
          <w:sz w:val="24"/>
          <w:szCs w:val="24"/>
        </w:rPr>
        <w:t>Scans, to PDF, of 24” x 36” document</w:t>
      </w:r>
      <w:r w:rsidRPr="00F20CC8">
        <w:rPr>
          <w:rFonts w:ascii="Georgia" w:hAnsi="Georgia"/>
          <w:b/>
          <w:sz w:val="24"/>
          <w:szCs w:val="24"/>
        </w:rPr>
        <w:tab/>
        <w:t>$ 2.50 per sheet</w:t>
      </w:r>
    </w:p>
    <w:sectPr w:rsidR="00CB040F" w:rsidRPr="00F20CC8" w:rsidSect="0090553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008" w:right="1008" w:bottom="129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0D89F" w14:textId="77777777" w:rsidR="00687562" w:rsidRDefault="00687562" w:rsidP="00687562">
      <w:pPr>
        <w:spacing w:after="0" w:line="240" w:lineRule="auto"/>
      </w:pPr>
      <w:r>
        <w:separator/>
      </w:r>
    </w:p>
  </w:endnote>
  <w:endnote w:type="continuationSeparator" w:id="0">
    <w:p w14:paraId="34DE07E0" w14:textId="77777777" w:rsidR="00687562" w:rsidRDefault="00687562" w:rsidP="00687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548377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4FCF080" w14:textId="1BFB5F28" w:rsidR="00570834" w:rsidRDefault="00570834" w:rsidP="00570834">
            <w:pPr>
              <w:pStyle w:val="Footer"/>
              <w:tabs>
                <w:tab w:val="clear" w:pos="4680"/>
                <w:tab w:val="clear" w:pos="9360"/>
                <w:tab w:val="right" w:pos="8640"/>
              </w:tabs>
            </w:pPr>
            <w:r w:rsidRPr="00570834">
              <w:rPr>
                <w:rFonts w:ascii="Century Gothic" w:hAnsi="Century Gothic"/>
                <w:b/>
              </w:rPr>
              <w:t xml:space="preserve">Page </w:t>
            </w:r>
            <w:r w:rsidRPr="00570834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begin"/>
            </w:r>
            <w:r w:rsidRPr="00570834">
              <w:rPr>
                <w:rFonts w:ascii="Century Gothic" w:hAnsi="Century Gothic"/>
                <w:b/>
                <w:bCs/>
              </w:rPr>
              <w:instrText xml:space="preserve"> PAGE </w:instrText>
            </w:r>
            <w:r w:rsidRPr="00570834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separate"/>
            </w:r>
            <w:r w:rsidR="002F5123">
              <w:rPr>
                <w:rFonts w:ascii="Century Gothic" w:hAnsi="Century Gothic"/>
                <w:b/>
                <w:bCs/>
                <w:noProof/>
              </w:rPr>
              <w:t>2</w:t>
            </w:r>
            <w:r w:rsidRPr="00570834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end"/>
            </w:r>
            <w:r w:rsidRPr="00570834">
              <w:rPr>
                <w:rFonts w:ascii="Century Gothic" w:hAnsi="Century Gothic"/>
                <w:b/>
              </w:rPr>
              <w:t xml:space="preserve"> of </w:t>
            </w:r>
            <w:r w:rsidRPr="00570834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begin"/>
            </w:r>
            <w:r w:rsidRPr="00570834">
              <w:rPr>
                <w:rFonts w:ascii="Century Gothic" w:hAnsi="Century Gothic"/>
                <w:b/>
                <w:bCs/>
              </w:rPr>
              <w:instrText xml:space="preserve"> NUMPAGES  </w:instrText>
            </w:r>
            <w:r w:rsidRPr="00570834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separate"/>
            </w:r>
            <w:r w:rsidR="002F5123">
              <w:rPr>
                <w:rFonts w:ascii="Century Gothic" w:hAnsi="Century Gothic"/>
                <w:b/>
                <w:bCs/>
                <w:noProof/>
              </w:rPr>
              <w:t>2</w:t>
            </w:r>
            <w:r w:rsidRPr="00570834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</w:p>
        </w:sdtContent>
      </w:sdt>
    </w:sdtContent>
  </w:sdt>
  <w:p w14:paraId="36A33558" w14:textId="77777777" w:rsidR="00687562" w:rsidRDefault="006875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58216" w14:textId="77777777" w:rsidR="00687562" w:rsidRDefault="00687562" w:rsidP="00687562">
      <w:pPr>
        <w:spacing w:after="0" w:line="240" w:lineRule="auto"/>
      </w:pPr>
      <w:r>
        <w:separator/>
      </w:r>
    </w:p>
  </w:footnote>
  <w:footnote w:type="continuationSeparator" w:id="0">
    <w:p w14:paraId="51158684" w14:textId="77777777" w:rsidR="00687562" w:rsidRDefault="00687562" w:rsidP="00687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715BB" w14:textId="77777777" w:rsidR="0045541E" w:rsidRDefault="00F20CC8">
    <w:pPr>
      <w:pStyle w:val="Header"/>
    </w:pPr>
    <w:r>
      <w:rPr>
        <w:noProof/>
      </w:rPr>
      <w:pict w14:anchorId="61FE8D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46196" o:spid="_x0000_s2050" type="#_x0000_t136" style="position:absolute;margin-left:0;margin-top:0;width:635.95pt;height:84.75pt;rotation:315;z-index:-251655168;mso-position-horizontal:center;mso-position-horizontal-relative:margin;mso-position-vertical:center;mso-position-vertical-relative:margin" o:allowincell="f" fillcolor="#c6d9f1 [671]" stroked="f">
          <v:fill opacity=".5"/>
          <v:textpath style="font-family:&quot;Century Gothic&quot;;font-size:1pt" string="Town of Por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9A457" w14:textId="77777777" w:rsidR="0045541E" w:rsidRPr="00BD13F5" w:rsidRDefault="00F20CC8" w:rsidP="00FA6859">
    <w:pPr>
      <w:pStyle w:val="Header"/>
      <w:jc w:val="center"/>
      <w:rPr>
        <w:rFonts w:ascii="Century Gothic" w:hAnsi="Century Gothic"/>
        <w:b/>
        <w:color w:val="365F91" w:themeColor="accent1" w:themeShade="BF"/>
        <w:sz w:val="24"/>
        <w:szCs w:val="24"/>
      </w:rPr>
    </w:pPr>
    <w:r>
      <w:rPr>
        <w:rFonts w:ascii="Century Gothic" w:hAnsi="Century Gothic"/>
        <w:b/>
        <w:noProof/>
        <w:color w:val="365F91" w:themeColor="accent1" w:themeShade="BF"/>
        <w:sz w:val="24"/>
        <w:szCs w:val="24"/>
      </w:rPr>
      <w:pict w14:anchorId="7D8212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46197" o:spid="_x0000_s2051" type="#_x0000_t136" style="position:absolute;left:0;text-align:left;margin-left:0;margin-top:0;width:636.65pt;height:84.75pt;rotation:315;z-index:-251653120;mso-position-horizontal:center;mso-position-horizontal-relative:margin;mso-position-vertical:center;mso-position-vertical-relative:margin" o:allowincell="f" fillcolor="#c6d9f1 [671]" stroked="f">
          <v:fill opacity=".5"/>
          <v:textpath style="font-family:&quot;Century Gothic&quot;;font-size:1pt" string="Town of Porter"/>
          <w10:wrap anchorx="margin" anchory="margin"/>
        </v:shape>
      </w:pict>
    </w:r>
    <w:r w:rsidR="00FA6859" w:rsidRPr="00BD13F5">
      <w:rPr>
        <w:rFonts w:ascii="Century Gothic" w:hAnsi="Century Gothic"/>
        <w:b/>
        <w:color w:val="365F91" w:themeColor="accent1" w:themeShade="BF"/>
        <w:sz w:val="24"/>
        <w:szCs w:val="24"/>
      </w:rPr>
      <w:t>Town of Porter, New York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C788E" w14:textId="77777777" w:rsidR="0045541E" w:rsidRDefault="00F20CC8">
    <w:pPr>
      <w:pStyle w:val="Header"/>
    </w:pPr>
    <w:r>
      <w:rPr>
        <w:noProof/>
      </w:rPr>
      <w:pict w14:anchorId="020A0A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46195" o:spid="_x0000_s2049" type="#_x0000_t136" style="position:absolute;margin-left:0;margin-top:0;width:635.95pt;height:84.75pt;rotation:315;z-index:-251657216;mso-position-horizontal:center;mso-position-horizontal-relative:margin;mso-position-vertical:center;mso-position-vertical-relative:margin" o:allowincell="f" fillcolor="#c6d9f1 [671]" stroked="f">
          <v:fill opacity=".5"/>
          <v:textpath style="font-family:&quot;Century Gothic&quot;;font-size:1pt" string="Town of Port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Diagram&#10;&#10;Description automatically generated" style="width:806.95pt;height:806.25pt;flip:x;visibility:visible;mso-wrap-style:square" o:bullet="t">
        <v:imagedata r:id="rId1" o:title="Diagram&#10;&#10;Description automatically generated"/>
      </v:shape>
    </w:pict>
  </w:numPicBullet>
  <w:abstractNum w:abstractNumId="0" w15:restartNumberingAfterBreak="0">
    <w:nsid w:val="00D17C19"/>
    <w:multiLevelType w:val="hybridMultilevel"/>
    <w:tmpl w:val="4294BCE6"/>
    <w:lvl w:ilvl="0" w:tplc="AC50E846">
      <w:start w:val="5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BF72EA"/>
    <w:multiLevelType w:val="hybridMultilevel"/>
    <w:tmpl w:val="07E2AA54"/>
    <w:lvl w:ilvl="0" w:tplc="D5DACD72">
      <w:start w:val="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F74497"/>
    <w:multiLevelType w:val="hybridMultilevel"/>
    <w:tmpl w:val="0CC66E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E007AE"/>
    <w:multiLevelType w:val="hybridMultilevel"/>
    <w:tmpl w:val="A064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17CFE"/>
    <w:multiLevelType w:val="hybridMultilevel"/>
    <w:tmpl w:val="FF564F24"/>
    <w:lvl w:ilvl="0" w:tplc="A77CD824">
      <w:start w:val="50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3748E9"/>
    <w:multiLevelType w:val="hybridMultilevel"/>
    <w:tmpl w:val="AD6EE7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CCC57CB"/>
    <w:multiLevelType w:val="hybridMultilevel"/>
    <w:tmpl w:val="880802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7F021AB"/>
    <w:multiLevelType w:val="hybridMultilevel"/>
    <w:tmpl w:val="327C17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FB934A3"/>
    <w:multiLevelType w:val="hybridMultilevel"/>
    <w:tmpl w:val="0B8416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88812ED"/>
    <w:multiLevelType w:val="hybridMultilevel"/>
    <w:tmpl w:val="8AF2F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D4659"/>
    <w:multiLevelType w:val="hybridMultilevel"/>
    <w:tmpl w:val="F5A0A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034299">
    <w:abstractNumId w:val="7"/>
  </w:num>
  <w:num w:numId="2" w16cid:durableId="1504709921">
    <w:abstractNumId w:val="8"/>
  </w:num>
  <w:num w:numId="3" w16cid:durableId="1402555030">
    <w:abstractNumId w:val="3"/>
  </w:num>
  <w:num w:numId="4" w16cid:durableId="387727014">
    <w:abstractNumId w:val="10"/>
  </w:num>
  <w:num w:numId="5" w16cid:durableId="1126268285">
    <w:abstractNumId w:val="6"/>
  </w:num>
  <w:num w:numId="6" w16cid:durableId="645864199">
    <w:abstractNumId w:val="2"/>
  </w:num>
  <w:num w:numId="7" w16cid:durableId="111171471">
    <w:abstractNumId w:val="9"/>
  </w:num>
  <w:num w:numId="8" w16cid:durableId="1020281695">
    <w:abstractNumId w:val="5"/>
  </w:num>
  <w:num w:numId="9" w16cid:durableId="1212032666">
    <w:abstractNumId w:val="1"/>
  </w:num>
  <w:num w:numId="10" w16cid:durableId="1554658715">
    <w:abstractNumId w:val="0"/>
  </w:num>
  <w:num w:numId="11" w16cid:durableId="16016440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D9"/>
    <w:rsid w:val="0002432A"/>
    <w:rsid w:val="0005262D"/>
    <w:rsid w:val="000A375B"/>
    <w:rsid w:val="00101B6F"/>
    <w:rsid w:val="0015325B"/>
    <w:rsid w:val="001B076B"/>
    <w:rsid w:val="00222138"/>
    <w:rsid w:val="0023778C"/>
    <w:rsid w:val="002A30B0"/>
    <w:rsid w:val="002B46C9"/>
    <w:rsid w:val="002D0640"/>
    <w:rsid w:val="002D5933"/>
    <w:rsid w:val="002E16F9"/>
    <w:rsid w:val="002F1F29"/>
    <w:rsid w:val="002F5123"/>
    <w:rsid w:val="00314FD6"/>
    <w:rsid w:val="00321BAA"/>
    <w:rsid w:val="0033638D"/>
    <w:rsid w:val="003E0BE9"/>
    <w:rsid w:val="00411B8A"/>
    <w:rsid w:val="00415238"/>
    <w:rsid w:val="00436F5C"/>
    <w:rsid w:val="0045541E"/>
    <w:rsid w:val="004770DE"/>
    <w:rsid w:val="0049533E"/>
    <w:rsid w:val="005667BD"/>
    <w:rsid w:val="00570834"/>
    <w:rsid w:val="00572ED1"/>
    <w:rsid w:val="00577662"/>
    <w:rsid w:val="005E7E6C"/>
    <w:rsid w:val="00675493"/>
    <w:rsid w:val="00687562"/>
    <w:rsid w:val="006A7C76"/>
    <w:rsid w:val="00700713"/>
    <w:rsid w:val="00704D79"/>
    <w:rsid w:val="00717C77"/>
    <w:rsid w:val="007242B7"/>
    <w:rsid w:val="007C4EC4"/>
    <w:rsid w:val="00806D6D"/>
    <w:rsid w:val="00810F7F"/>
    <w:rsid w:val="0087278F"/>
    <w:rsid w:val="008B5442"/>
    <w:rsid w:val="008C252D"/>
    <w:rsid w:val="008C3BED"/>
    <w:rsid w:val="008C6184"/>
    <w:rsid w:val="008F2C61"/>
    <w:rsid w:val="0090553D"/>
    <w:rsid w:val="00934324"/>
    <w:rsid w:val="00943947"/>
    <w:rsid w:val="00946C9A"/>
    <w:rsid w:val="0095566F"/>
    <w:rsid w:val="00994EC0"/>
    <w:rsid w:val="009C56C7"/>
    <w:rsid w:val="00A22BC1"/>
    <w:rsid w:val="00A35EFE"/>
    <w:rsid w:val="00A61DEC"/>
    <w:rsid w:val="00A6431F"/>
    <w:rsid w:val="00AC2677"/>
    <w:rsid w:val="00AC4D90"/>
    <w:rsid w:val="00B04EBC"/>
    <w:rsid w:val="00B4544C"/>
    <w:rsid w:val="00B550B6"/>
    <w:rsid w:val="00B85DE6"/>
    <w:rsid w:val="00B870BE"/>
    <w:rsid w:val="00BD13F5"/>
    <w:rsid w:val="00BE397B"/>
    <w:rsid w:val="00BE719F"/>
    <w:rsid w:val="00BF0CB0"/>
    <w:rsid w:val="00C54D28"/>
    <w:rsid w:val="00C66240"/>
    <w:rsid w:val="00C73698"/>
    <w:rsid w:val="00CB040F"/>
    <w:rsid w:val="00CF297D"/>
    <w:rsid w:val="00D10FCD"/>
    <w:rsid w:val="00D26CE8"/>
    <w:rsid w:val="00D723BE"/>
    <w:rsid w:val="00DB40C2"/>
    <w:rsid w:val="00DD43D9"/>
    <w:rsid w:val="00E56F22"/>
    <w:rsid w:val="00E833FA"/>
    <w:rsid w:val="00EC04FA"/>
    <w:rsid w:val="00EE755F"/>
    <w:rsid w:val="00F20CC8"/>
    <w:rsid w:val="00F3688F"/>
    <w:rsid w:val="00F67CDC"/>
    <w:rsid w:val="00F92389"/>
    <w:rsid w:val="00FA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D8D4362"/>
  <w15:docId w15:val="{A75C5A21-4E5D-470D-A4B8-93112D2C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B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7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562"/>
  </w:style>
  <w:style w:type="paragraph" w:styleId="Footer">
    <w:name w:val="footer"/>
    <w:basedOn w:val="Normal"/>
    <w:link w:val="FooterChar"/>
    <w:uiPriority w:val="99"/>
    <w:unhideWhenUsed/>
    <w:rsid w:val="00687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 T Jeffery</cp:lastModifiedBy>
  <cp:revision>6</cp:revision>
  <cp:lastPrinted>2024-12-18T17:02:00Z</cp:lastPrinted>
  <dcterms:created xsi:type="dcterms:W3CDTF">2024-12-13T15:31:00Z</dcterms:created>
  <dcterms:modified xsi:type="dcterms:W3CDTF">2024-12-18T19:10:00Z</dcterms:modified>
</cp:coreProperties>
</file>